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0FB" w:rsidRDefault="003040FB">
      <w:pPr>
        <w:widowControl w:val="0"/>
        <w:autoSpaceDE w:val="0"/>
        <w:autoSpaceDN w:val="0"/>
        <w:adjustRightInd w:val="0"/>
      </w:pPr>
    </w:p>
    <w:p w:rsidR="00DC7A4E" w:rsidRDefault="00DC7A4E" w:rsidP="00C41E80">
      <w:pPr>
        <w:widowControl w:val="0"/>
        <w:autoSpaceDE w:val="0"/>
        <w:autoSpaceDN w:val="0"/>
        <w:adjustRightInd w:val="0"/>
        <w:jc w:val="both"/>
      </w:pPr>
      <w:r>
        <w:t>The Council of The Rural Municipality of Hazel Dell No. 335, in the Province of Saskatchewan, enacts as follows:</w:t>
      </w:r>
    </w:p>
    <w:p w:rsidR="00D752C7" w:rsidRDefault="00D752C7" w:rsidP="00D752C7"/>
    <w:p w:rsidR="00D752C7" w:rsidRDefault="00D752C7" w:rsidP="00D752C7">
      <w:pPr>
        <w:rPr>
          <w:b/>
        </w:rPr>
      </w:pPr>
      <w:r>
        <w:rPr>
          <w:b/>
        </w:rPr>
        <w:t>Short Title</w:t>
      </w:r>
    </w:p>
    <w:p w:rsidR="00D752C7" w:rsidRDefault="00D752C7" w:rsidP="00D752C7"/>
    <w:p w:rsidR="00D752C7" w:rsidRDefault="00D752C7" w:rsidP="00D752C7">
      <w:pPr>
        <w:numPr>
          <w:ilvl w:val="0"/>
          <w:numId w:val="13"/>
        </w:numPr>
      </w:pPr>
      <w:r>
        <w:t>This Bylaw may be referred to as the Roads Bylaw.</w:t>
      </w:r>
    </w:p>
    <w:p w:rsidR="00D752C7" w:rsidRDefault="00D752C7" w:rsidP="00D752C7"/>
    <w:p w:rsidR="00D752C7" w:rsidRDefault="00D752C7" w:rsidP="00D752C7">
      <w:pPr>
        <w:rPr>
          <w:b/>
        </w:rPr>
      </w:pPr>
      <w:r>
        <w:rPr>
          <w:b/>
        </w:rPr>
        <w:t>Definitions</w:t>
      </w:r>
    </w:p>
    <w:p w:rsidR="00D752C7" w:rsidRDefault="00D752C7" w:rsidP="00D752C7"/>
    <w:p w:rsidR="00D752C7" w:rsidRDefault="00D752C7" w:rsidP="00D752C7">
      <w:pPr>
        <w:numPr>
          <w:ilvl w:val="0"/>
          <w:numId w:val="13"/>
        </w:numPr>
      </w:pPr>
      <w:r>
        <w:t>In this Bylaw:</w:t>
      </w:r>
    </w:p>
    <w:p w:rsidR="00D752C7" w:rsidRDefault="00D752C7" w:rsidP="00D752C7"/>
    <w:p w:rsidR="00D752C7" w:rsidRDefault="00D752C7" w:rsidP="00D752C7">
      <w:pPr>
        <w:numPr>
          <w:ilvl w:val="1"/>
          <w:numId w:val="13"/>
        </w:numPr>
      </w:pPr>
      <w:r>
        <w:t xml:space="preserve">“Council” means the Council of the Rural Municipality of </w:t>
      </w:r>
      <w:r w:rsidR="00D74BCC">
        <w:t xml:space="preserve">Hazel Dell </w:t>
      </w:r>
      <w:r>
        <w:t>No.</w:t>
      </w:r>
      <w:r w:rsidR="00D74BCC">
        <w:t xml:space="preserve"> 335; </w:t>
      </w:r>
    </w:p>
    <w:p w:rsidR="00D752C7" w:rsidRDefault="00D752C7" w:rsidP="00D752C7">
      <w:pPr>
        <w:ind w:left="720"/>
      </w:pPr>
    </w:p>
    <w:p w:rsidR="00D752C7" w:rsidRPr="0070705B" w:rsidRDefault="00D752C7" w:rsidP="00D74BCC">
      <w:pPr>
        <w:numPr>
          <w:ilvl w:val="1"/>
          <w:numId w:val="13"/>
        </w:numPr>
        <w:jc w:val="both"/>
      </w:pPr>
      <w:r>
        <w:t xml:space="preserve">“Designated Officer” means an employee or agent of the Municipality appointed by Council to act as a municipal inspector for the purposes of this Bylaw </w:t>
      </w:r>
      <w:r w:rsidRPr="0070705B">
        <w:t>or, in the absence of a designation by the council, the Administrator;</w:t>
      </w:r>
    </w:p>
    <w:p w:rsidR="00D752C7" w:rsidRDefault="00D752C7" w:rsidP="00D752C7">
      <w:pPr>
        <w:rPr>
          <w:rFonts w:ascii="CenturySchoolbook" w:hAnsi="CenturySchoolbook" w:cs="CenturySchoolbook"/>
        </w:rPr>
      </w:pPr>
    </w:p>
    <w:p w:rsidR="00D752C7" w:rsidRDefault="00D752C7" w:rsidP="00D752C7">
      <w:pPr>
        <w:numPr>
          <w:ilvl w:val="1"/>
          <w:numId w:val="13"/>
        </w:numPr>
      </w:pPr>
      <w:r>
        <w:t xml:space="preserve">“Municipality” means the Rural Municipality of </w:t>
      </w:r>
      <w:r w:rsidR="00D74BCC">
        <w:t>Hazel Dell</w:t>
      </w:r>
      <w:r>
        <w:t xml:space="preserve"> No. </w:t>
      </w:r>
      <w:r w:rsidR="00D74BCC">
        <w:t>335</w:t>
      </w:r>
      <w:r>
        <w:t>;</w:t>
      </w:r>
    </w:p>
    <w:p w:rsidR="00D752C7" w:rsidRDefault="00D752C7" w:rsidP="00D752C7">
      <w:pPr>
        <w:ind w:left="720"/>
      </w:pPr>
    </w:p>
    <w:p w:rsidR="00D752C7" w:rsidRDefault="00D752C7" w:rsidP="00FC4216">
      <w:pPr>
        <w:numPr>
          <w:ilvl w:val="1"/>
          <w:numId w:val="13"/>
        </w:numPr>
        <w:jc w:val="both"/>
      </w:pPr>
      <w:r>
        <w:t>“emergency” means a situation in which there is imminent danger to public safety or of serious harm to property; and</w:t>
      </w:r>
    </w:p>
    <w:p w:rsidR="00D752C7" w:rsidRDefault="00D752C7" w:rsidP="00D752C7"/>
    <w:p w:rsidR="00D752C7" w:rsidRDefault="00D752C7" w:rsidP="00902451">
      <w:pPr>
        <w:numPr>
          <w:ilvl w:val="1"/>
          <w:numId w:val="13"/>
        </w:numPr>
        <w:jc w:val="both"/>
      </w:pPr>
      <w:r>
        <w:t>“</w:t>
      </w:r>
      <w:r w:rsidR="00D74BCC">
        <w:t>M</w:t>
      </w:r>
      <w:r>
        <w:t xml:space="preserve">unicipal road” means a street or road under the direction, control and management of Council by virtue of section 12 of </w:t>
      </w:r>
      <w:r>
        <w:rPr>
          <w:i/>
        </w:rPr>
        <w:t>The Municipalities Act</w:t>
      </w:r>
      <w:r>
        <w:t>.</w:t>
      </w:r>
    </w:p>
    <w:p w:rsidR="00D752C7" w:rsidRDefault="00D752C7" w:rsidP="00D752C7"/>
    <w:p w:rsidR="00D752C7" w:rsidRPr="00C70BA1" w:rsidRDefault="00D752C7" w:rsidP="00FC4216">
      <w:pPr>
        <w:pStyle w:val="BodyText"/>
        <w:numPr>
          <w:ilvl w:val="0"/>
          <w:numId w:val="13"/>
        </w:numPr>
        <w:jc w:val="right"/>
        <w:rPr>
          <w:color w:val="000000" w:themeColor="text1"/>
        </w:rPr>
      </w:pPr>
      <w:r w:rsidRPr="00C70BA1">
        <w:rPr>
          <w:color w:val="000000" w:themeColor="text1"/>
        </w:rPr>
        <w:t>For greater certainty, the term “municipal road” when used in this Bylaw includes any land that is part of the original road allowance or the subject of a registered road plan.</w:t>
      </w:r>
    </w:p>
    <w:p w:rsidR="00D752C7" w:rsidRDefault="00D752C7" w:rsidP="00D752C7"/>
    <w:p w:rsidR="00D752C7" w:rsidRDefault="00D752C7" w:rsidP="00D752C7">
      <w:pPr>
        <w:rPr>
          <w:b/>
        </w:rPr>
      </w:pPr>
      <w:r>
        <w:rPr>
          <w:b/>
        </w:rPr>
        <w:t>Encumbering of Roads</w:t>
      </w:r>
    </w:p>
    <w:p w:rsidR="00D752C7" w:rsidRDefault="00D752C7" w:rsidP="00D752C7"/>
    <w:p w:rsidR="00FC4216" w:rsidRPr="00FC4216" w:rsidRDefault="00D752C7" w:rsidP="00FC4216">
      <w:pPr>
        <w:pStyle w:val="ListParagraph"/>
        <w:numPr>
          <w:ilvl w:val="0"/>
          <w:numId w:val="13"/>
        </w:numPr>
        <w:jc w:val="both"/>
        <w:rPr>
          <w:b/>
        </w:rPr>
      </w:pPr>
      <w:r>
        <w:t xml:space="preserve">No person shall place or leave on or within any municipal road any earth, </w:t>
      </w:r>
      <w:r w:rsidR="00FC4216">
        <w:t xml:space="preserve">stones, </w:t>
      </w:r>
      <w:r>
        <w:t>rubbish, fences or other objects without the express permission of Council.</w:t>
      </w:r>
      <w:r w:rsidR="00FC4216">
        <w:t xml:space="preserve"> </w:t>
      </w:r>
    </w:p>
    <w:p w:rsidR="00FC4216" w:rsidRPr="00FC4216" w:rsidRDefault="00FC4216" w:rsidP="00FC4216">
      <w:pPr>
        <w:rPr>
          <w:b/>
        </w:rPr>
      </w:pPr>
    </w:p>
    <w:p w:rsidR="00D752C7" w:rsidRDefault="00FC4216" w:rsidP="00FC4216">
      <w:pPr>
        <w:rPr>
          <w:b/>
        </w:rPr>
      </w:pPr>
      <w:r>
        <w:rPr>
          <w:b/>
        </w:rPr>
        <w:t>E</w:t>
      </w:r>
      <w:r w:rsidR="00D752C7" w:rsidRPr="00FC4216">
        <w:rPr>
          <w:b/>
        </w:rPr>
        <w:t>xcavations on Roads</w:t>
      </w:r>
    </w:p>
    <w:p w:rsidR="00FC4216" w:rsidRPr="00FC4216" w:rsidRDefault="00FC4216" w:rsidP="00FC4216">
      <w:pPr>
        <w:rPr>
          <w:b/>
        </w:rPr>
      </w:pPr>
    </w:p>
    <w:p w:rsidR="00FC4216" w:rsidRDefault="00D752C7" w:rsidP="00DE2A04">
      <w:pPr>
        <w:pStyle w:val="ListParagraph"/>
        <w:numPr>
          <w:ilvl w:val="0"/>
          <w:numId w:val="13"/>
        </w:numPr>
        <w:jc w:val="both"/>
      </w:pPr>
      <w:r>
        <w:t xml:space="preserve">No person shall make any excavations on or within any municipal road without </w:t>
      </w:r>
      <w:r w:rsidR="00DE2A04">
        <w:t>the</w:t>
      </w:r>
    </w:p>
    <w:p w:rsidR="00D752C7" w:rsidRDefault="00D752C7" w:rsidP="00FC4216">
      <w:bookmarkStart w:id="0" w:name="_GoBack"/>
      <w:bookmarkEnd w:id="0"/>
      <w:r>
        <w:t>express permission of Council.</w:t>
      </w:r>
    </w:p>
    <w:p w:rsidR="00D752C7" w:rsidRDefault="00D752C7" w:rsidP="00D752C7"/>
    <w:p w:rsidR="00D752C7" w:rsidRDefault="00D752C7" w:rsidP="00D752C7">
      <w:pPr>
        <w:rPr>
          <w:b/>
        </w:rPr>
      </w:pPr>
      <w:r w:rsidRPr="00321079">
        <w:rPr>
          <w:b/>
        </w:rPr>
        <w:t>Permits</w:t>
      </w:r>
    </w:p>
    <w:p w:rsidR="00D752C7" w:rsidRPr="00321079" w:rsidRDefault="00D752C7" w:rsidP="00D752C7">
      <w:pPr>
        <w:rPr>
          <w:b/>
        </w:rPr>
      </w:pPr>
    </w:p>
    <w:p w:rsidR="00D752C7" w:rsidRDefault="00D752C7" w:rsidP="00FC4216">
      <w:pPr>
        <w:numPr>
          <w:ilvl w:val="0"/>
          <w:numId w:val="13"/>
        </w:numPr>
        <w:jc w:val="both"/>
      </w:pPr>
      <w:r>
        <w:t>Notwithstanding sections 4 and 5 of this Bylaw, Council may, if satisfied that the placing or leaving of any earth, stones, fences or other objects, or the making of any excavations, on or within any municipal road, can be done (</w:t>
      </w:r>
      <w:proofErr w:type="spellStart"/>
      <w:r>
        <w:t>i</w:t>
      </w:r>
      <w:proofErr w:type="spellEnd"/>
      <w:r>
        <w:t>) without compromising the safety, health or welfare of people or (ii) without damage to the municipal road or other property, give permission to a person to do the same.</w:t>
      </w:r>
    </w:p>
    <w:p w:rsidR="00D752C7" w:rsidRDefault="00D752C7" w:rsidP="00D752C7"/>
    <w:p w:rsidR="00D752C7" w:rsidRDefault="00D752C7" w:rsidP="00D752C7">
      <w:pPr>
        <w:rPr>
          <w:b/>
        </w:rPr>
      </w:pPr>
      <w:r>
        <w:rPr>
          <w:b/>
        </w:rPr>
        <w:t>Enforcement of Bylaw</w:t>
      </w:r>
    </w:p>
    <w:p w:rsidR="00D752C7" w:rsidRDefault="00D752C7" w:rsidP="00D752C7"/>
    <w:p w:rsidR="00D752C7" w:rsidRDefault="00D752C7" w:rsidP="00FC4216">
      <w:pPr>
        <w:numPr>
          <w:ilvl w:val="0"/>
          <w:numId w:val="13"/>
        </w:numPr>
        <w:autoSpaceDE w:val="0"/>
        <w:autoSpaceDN w:val="0"/>
        <w:adjustRightInd w:val="0"/>
        <w:jc w:val="both"/>
        <w:rPr>
          <w:lang w:eastAsia="ko-KR"/>
        </w:rPr>
      </w:pPr>
      <w:r>
        <w:rPr>
          <w:lang w:eastAsia="ko-KR"/>
        </w:rPr>
        <w:t>The administration and enforcement of this Bylaw is hereby delegated to the Designated Officer.</w:t>
      </w:r>
    </w:p>
    <w:p w:rsidR="00FC4216" w:rsidRDefault="00FC4216" w:rsidP="00D752C7">
      <w:pPr>
        <w:autoSpaceDE w:val="0"/>
        <w:autoSpaceDN w:val="0"/>
        <w:adjustRightInd w:val="0"/>
        <w:rPr>
          <w:b/>
          <w:lang w:eastAsia="ko-KR"/>
        </w:rPr>
      </w:pPr>
    </w:p>
    <w:p w:rsidR="00FC4216" w:rsidRDefault="00FC4216" w:rsidP="00D752C7">
      <w:pPr>
        <w:autoSpaceDE w:val="0"/>
        <w:autoSpaceDN w:val="0"/>
        <w:adjustRightInd w:val="0"/>
        <w:rPr>
          <w:b/>
          <w:lang w:eastAsia="ko-KR"/>
        </w:rPr>
      </w:pPr>
    </w:p>
    <w:p w:rsidR="00FC4216" w:rsidRDefault="00FC4216" w:rsidP="00D752C7">
      <w:pPr>
        <w:autoSpaceDE w:val="0"/>
        <w:autoSpaceDN w:val="0"/>
        <w:adjustRightInd w:val="0"/>
        <w:rPr>
          <w:b/>
          <w:lang w:eastAsia="ko-KR"/>
        </w:rPr>
      </w:pPr>
    </w:p>
    <w:p w:rsidR="00FC4216" w:rsidRDefault="00FC4216" w:rsidP="00D752C7">
      <w:pPr>
        <w:autoSpaceDE w:val="0"/>
        <w:autoSpaceDN w:val="0"/>
        <w:adjustRightInd w:val="0"/>
        <w:rPr>
          <w:b/>
          <w:lang w:eastAsia="ko-KR"/>
        </w:rPr>
      </w:pPr>
    </w:p>
    <w:p w:rsidR="00FC4216" w:rsidRDefault="00FC4216" w:rsidP="00D752C7">
      <w:pPr>
        <w:autoSpaceDE w:val="0"/>
        <w:autoSpaceDN w:val="0"/>
        <w:adjustRightInd w:val="0"/>
        <w:rPr>
          <w:b/>
          <w:lang w:eastAsia="ko-KR"/>
        </w:rPr>
      </w:pPr>
    </w:p>
    <w:p w:rsidR="00FC4216" w:rsidRDefault="00FC4216" w:rsidP="00D752C7">
      <w:pPr>
        <w:autoSpaceDE w:val="0"/>
        <w:autoSpaceDN w:val="0"/>
        <w:adjustRightInd w:val="0"/>
        <w:rPr>
          <w:b/>
          <w:lang w:eastAsia="ko-KR"/>
        </w:rPr>
      </w:pPr>
    </w:p>
    <w:p w:rsidR="00D752C7" w:rsidRDefault="00D752C7" w:rsidP="00D752C7">
      <w:pPr>
        <w:autoSpaceDE w:val="0"/>
        <w:autoSpaceDN w:val="0"/>
        <w:adjustRightInd w:val="0"/>
        <w:rPr>
          <w:b/>
          <w:lang w:eastAsia="ko-KR"/>
        </w:rPr>
      </w:pPr>
      <w:r>
        <w:rPr>
          <w:b/>
          <w:lang w:eastAsia="ko-KR"/>
        </w:rPr>
        <w:t>Order to Remedy Contravention</w:t>
      </w:r>
    </w:p>
    <w:p w:rsidR="00FC4216" w:rsidRDefault="00FC4216" w:rsidP="00D752C7">
      <w:pPr>
        <w:autoSpaceDE w:val="0"/>
        <w:autoSpaceDN w:val="0"/>
        <w:adjustRightInd w:val="0"/>
        <w:rPr>
          <w:b/>
          <w:lang w:eastAsia="ko-KR"/>
        </w:rPr>
      </w:pPr>
    </w:p>
    <w:p w:rsidR="00D752C7" w:rsidRDefault="00D752C7" w:rsidP="00FC4216">
      <w:pPr>
        <w:numPr>
          <w:ilvl w:val="0"/>
          <w:numId w:val="13"/>
        </w:numPr>
        <w:autoSpaceDE w:val="0"/>
        <w:autoSpaceDN w:val="0"/>
        <w:adjustRightInd w:val="0"/>
        <w:jc w:val="both"/>
        <w:rPr>
          <w:lang w:eastAsia="ko-KR"/>
        </w:rPr>
      </w:pPr>
      <w:r>
        <w:rPr>
          <w:lang w:eastAsia="ko-KR"/>
        </w:rPr>
        <w:t xml:space="preserve">If a Designated Officer finds that a person has contravened paragraphs </w:t>
      </w:r>
      <w:r w:rsidRPr="00B23930">
        <w:rPr>
          <w:lang w:eastAsia="ko-KR"/>
        </w:rPr>
        <w:t>4 or 5</w:t>
      </w:r>
      <w:r>
        <w:rPr>
          <w:lang w:eastAsia="ko-KR"/>
        </w:rPr>
        <w:t xml:space="preserve"> of this Bylaw, the Designated Officer may, by written order, require the person to remedy the contravention.</w:t>
      </w:r>
    </w:p>
    <w:p w:rsidR="00D752C7" w:rsidRDefault="00D752C7" w:rsidP="00D752C7">
      <w:pPr>
        <w:autoSpaceDE w:val="0"/>
        <w:autoSpaceDN w:val="0"/>
        <w:adjustRightInd w:val="0"/>
        <w:rPr>
          <w:lang w:eastAsia="ko-KR"/>
        </w:rPr>
      </w:pPr>
    </w:p>
    <w:p w:rsidR="00D752C7" w:rsidRDefault="00D752C7" w:rsidP="00FC4216">
      <w:pPr>
        <w:numPr>
          <w:ilvl w:val="0"/>
          <w:numId w:val="13"/>
        </w:numPr>
        <w:autoSpaceDE w:val="0"/>
        <w:autoSpaceDN w:val="0"/>
        <w:adjustRightInd w:val="0"/>
        <w:rPr>
          <w:lang w:eastAsia="ko-KR"/>
        </w:rPr>
      </w:pPr>
      <w:r>
        <w:rPr>
          <w:lang w:eastAsia="ko-KR"/>
        </w:rPr>
        <w:t>The written order shall state:</w:t>
      </w:r>
    </w:p>
    <w:p w:rsidR="00D752C7" w:rsidRDefault="00D752C7" w:rsidP="00D752C7">
      <w:pPr>
        <w:autoSpaceDE w:val="0"/>
        <w:autoSpaceDN w:val="0"/>
        <w:adjustRightInd w:val="0"/>
        <w:rPr>
          <w:lang w:eastAsia="ko-KR"/>
        </w:rPr>
      </w:pPr>
    </w:p>
    <w:p w:rsidR="00D752C7" w:rsidRDefault="00D752C7" w:rsidP="00D752C7">
      <w:pPr>
        <w:numPr>
          <w:ilvl w:val="1"/>
          <w:numId w:val="14"/>
        </w:numPr>
        <w:autoSpaceDE w:val="0"/>
        <w:autoSpaceDN w:val="0"/>
        <w:adjustRightInd w:val="0"/>
        <w:rPr>
          <w:lang w:eastAsia="ko-KR"/>
        </w:rPr>
      </w:pPr>
      <w:r>
        <w:rPr>
          <w:lang w:eastAsia="ko-KR"/>
        </w:rPr>
        <w:t>what is to be done to remedy the contravention;</w:t>
      </w:r>
    </w:p>
    <w:p w:rsidR="00D752C7" w:rsidRDefault="00D752C7" w:rsidP="00D752C7">
      <w:pPr>
        <w:autoSpaceDE w:val="0"/>
        <w:autoSpaceDN w:val="0"/>
        <w:adjustRightInd w:val="0"/>
        <w:ind w:left="720"/>
        <w:rPr>
          <w:lang w:eastAsia="ko-KR"/>
        </w:rPr>
      </w:pPr>
    </w:p>
    <w:p w:rsidR="00D752C7" w:rsidRDefault="00D752C7" w:rsidP="00D752C7">
      <w:pPr>
        <w:numPr>
          <w:ilvl w:val="1"/>
          <w:numId w:val="14"/>
        </w:numPr>
        <w:autoSpaceDE w:val="0"/>
        <w:autoSpaceDN w:val="0"/>
        <w:adjustRightInd w:val="0"/>
        <w:rPr>
          <w:lang w:eastAsia="ko-KR"/>
        </w:rPr>
      </w:pPr>
      <w:r>
        <w:rPr>
          <w:lang w:eastAsia="ko-KR"/>
        </w:rPr>
        <w:t>the time within which the person must comply with the direction; and</w:t>
      </w:r>
    </w:p>
    <w:p w:rsidR="00D752C7" w:rsidRDefault="00D752C7" w:rsidP="00D752C7">
      <w:pPr>
        <w:autoSpaceDE w:val="0"/>
        <w:autoSpaceDN w:val="0"/>
        <w:adjustRightInd w:val="0"/>
        <w:rPr>
          <w:lang w:eastAsia="ko-KR"/>
        </w:rPr>
      </w:pPr>
    </w:p>
    <w:p w:rsidR="00D752C7" w:rsidRDefault="00D752C7" w:rsidP="00FC4216">
      <w:pPr>
        <w:numPr>
          <w:ilvl w:val="1"/>
          <w:numId w:val="14"/>
        </w:numPr>
        <w:autoSpaceDE w:val="0"/>
        <w:autoSpaceDN w:val="0"/>
        <w:adjustRightInd w:val="0"/>
        <w:jc w:val="both"/>
        <w:rPr>
          <w:lang w:eastAsia="ko-KR"/>
        </w:rPr>
      </w:pPr>
      <w:proofErr w:type="gramStart"/>
      <w:r>
        <w:rPr>
          <w:lang w:eastAsia="ko-KR"/>
        </w:rPr>
        <w:t>that</w:t>
      </w:r>
      <w:proofErr w:type="gramEnd"/>
      <w:r>
        <w:rPr>
          <w:lang w:eastAsia="ko-KR"/>
        </w:rPr>
        <w:t xml:space="preserve"> if the person does not comply with the direction within the time specified the Municipality may do what is required to be done at the expense of the person.</w:t>
      </w:r>
    </w:p>
    <w:p w:rsidR="00D752C7" w:rsidRDefault="00D752C7" w:rsidP="00D752C7"/>
    <w:p w:rsidR="00D752C7" w:rsidRDefault="00D752C7" w:rsidP="00D752C7">
      <w:pPr>
        <w:autoSpaceDE w:val="0"/>
        <w:autoSpaceDN w:val="0"/>
        <w:adjustRightInd w:val="0"/>
        <w:rPr>
          <w:b/>
          <w:lang w:eastAsia="ko-KR"/>
        </w:rPr>
      </w:pPr>
      <w:r>
        <w:rPr>
          <w:b/>
          <w:lang w:eastAsia="ko-KR"/>
        </w:rPr>
        <w:t>Service of Orders</w:t>
      </w:r>
    </w:p>
    <w:p w:rsidR="00D752C7" w:rsidRDefault="00D752C7" w:rsidP="00D752C7">
      <w:pPr>
        <w:autoSpaceDE w:val="0"/>
        <w:autoSpaceDN w:val="0"/>
        <w:adjustRightInd w:val="0"/>
        <w:rPr>
          <w:b/>
          <w:lang w:eastAsia="ko-KR"/>
        </w:rPr>
      </w:pPr>
    </w:p>
    <w:p w:rsidR="00D752C7" w:rsidRPr="001B6CF3" w:rsidRDefault="00D752C7" w:rsidP="00FC4216">
      <w:pPr>
        <w:numPr>
          <w:ilvl w:val="0"/>
          <w:numId w:val="13"/>
        </w:numPr>
        <w:autoSpaceDE w:val="0"/>
        <w:autoSpaceDN w:val="0"/>
        <w:adjustRightInd w:val="0"/>
        <w:jc w:val="both"/>
        <w:rPr>
          <w:b/>
          <w:lang w:eastAsia="ko-KR"/>
        </w:rPr>
      </w:pPr>
      <w:r>
        <w:rPr>
          <w:lang w:eastAsia="ko-KR"/>
        </w:rPr>
        <w:t xml:space="preserve">Orders given under Bylaw shall be served in accordance with section 390 of </w:t>
      </w:r>
      <w:r>
        <w:rPr>
          <w:i/>
          <w:lang w:eastAsia="ko-KR"/>
        </w:rPr>
        <w:t>The Municipalities Act</w:t>
      </w:r>
      <w:r>
        <w:rPr>
          <w:lang w:eastAsia="ko-KR"/>
        </w:rPr>
        <w:t>.</w:t>
      </w:r>
    </w:p>
    <w:p w:rsidR="00D752C7" w:rsidRDefault="00D752C7" w:rsidP="00D752C7">
      <w:pPr>
        <w:autoSpaceDE w:val="0"/>
        <w:autoSpaceDN w:val="0"/>
        <w:adjustRightInd w:val="0"/>
        <w:rPr>
          <w:lang w:eastAsia="ko-KR"/>
        </w:rPr>
      </w:pPr>
    </w:p>
    <w:p w:rsidR="00D752C7" w:rsidRDefault="00D752C7" w:rsidP="00D752C7">
      <w:pPr>
        <w:autoSpaceDE w:val="0"/>
        <w:autoSpaceDN w:val="0"/>
        <w:adjustRightInd w:val="0"/>
        <w:rPr>
          <w:b/>
          <w:lang w:eastAsia="ko-KR"/>
        </w:rPr>
      </w:pPr>
      <w:r>
        <w:rPr>
          <w:b/>
          <w:lang w:eastAsia="ko-KR"/>
        </w:rPr>
        <w:t>Municipality Remedying Contravention</w:t>
      </w:r>
    </w:p>
    <w:p w:rsidR="00D752C7" w:rsidRDefault="00D752C7" w:rsidP="00D752C7">
      <w:pPr>
        <w:autoSpaceDE w:val="0"/>
        <w:autoSpaceDN w:val="0"/>
        <w:adjustRightInd w:val="0"/>
        <w:rPr>
          <w:b/>
          <w:lang w:eastAsia="ko-KR"/>
        </w:rPr>
      </w:pPr>
    </w:p>
    <w:p w:rsidR="00D752C7" w:rsidRDefault="00D752C7" w:rsidP="00FC4216">
      <w:pPr>
        <w:numPr>
          <w:ilvl w:val="0"/>
          <w:numId w:val="13"/>
        </w:numPr>
        <w:autoSpaceDE w:val="0"/>
        <w:autoSpaceDN w:val="0"/>
        <w:adjustRightInd w:val="0"/>
        <w:jc w:val="both"/>
        <w:rPr>
          <w:lang w:eastAsia="ko-KR"/>
        </w:rPr>
      </w:pPr>
      <w:r>
        <w:rPr>
          <w:lang w:eastAsia="ko-KR"/>
        </w:rPr>
        <w:t xml:space="preserve">In the event an order issued pursuant to section </w:t>
      </w:r>
      <w:r w:rsidRPr="00B23930">
        <w:rPr>
          <w:lang w:eastAsia="ko-KR"/>
        </w:rPr>
        <w:t>7</w:t>
      </w:r>
      <w:r>
        <w:rPr>
          <w:lang w:eastAsia="ko-KR"/>
        </w:rPr>
        <w:t xml:space="preserve"> of this Bylaw is not complied with within the time specified, the Municipality may take whatever actions or measures are necessary to remedy the contravention.</w:t>
      </w:r>
    </w:p>
    <w:p w:rsidR="00D752C7" w:rsidRDefault="00D752C7" w:rsidP="00D752C7">
      <w:pPr>
        <w:autoSpaceDE w:val="0"/>
        <w:autoSpaceDN w:val="0"/>
        <w:adjustRightInd w:val="0"/>
        <w:rPr>
          <w:lang w:eastAsia="ko-KR"/>
        </w:rPr>
      </w:pPr>
    </w:p>
    <w:p w:rsidR="00D752C7" w:rsidRDefault="00D752C7" w:rsidP="00FC4216">
      <w:pPr>
        <w:numPr>
          <w:ilvl w:val="0"/>
          <w:numId w:val="13"/>
        </w:numPr>
        <w:autoSpaceDE w:val="0"/>
        <w:autoSpaceDN w:val="0"/>
        <w:adjustRightInd w:val="0"/>
        <w:jc w:val="both"/>
        <w:rPr>
          <w:lang w:eastAsia="ko-KR"/>
        </w:rPr>
      </w:pPr>
      <w:r>
        <w:rPr>
          <w:lang w:eastAsia="ko-KR"/>
        </w:rPr>
        <w:t xml:space="preserve">In an emergency the Municipality may take whatever actions or measures are necessary to eliminate the emergency, in accordance with section 367 of </w:t>
      </w:r>
      <w:r>
        <w:rPr>
          <w:i/>
          <w:lang w:eastAsia="ko-KR"/>
        </w:rPr>
        <w:t>The Municipalities Act</w:t>
      </w:r>
      <w:r>
        <w:rPr>
          <w:lang w:eastAsia="ko-KR"/>
        </w:rPr>
        <w:t>.</w:t>
      </w:r>
    </w:p>
    <w:p w:rsidR="00D752C7" w:rsidRDefault="00D752C7" w:rsidP="00D752C7">
      <w:pPr>
        <w:autoSpaceDE w:val="0"/>
        <w:autoSpaceDN w:val="0"/>
        <w:adjustRightInd w:val="0"/>
        <w:rPr>
          <w:lang w:eastAsia="ko-KR"/>
        </w:rPr>
      </w:pPr>
    </w:p>
    <w:p w:rsidR="00D752C7" w:rsidRDefault="00D752C7" w:rsidP="00D752C7">
      <w:pPr>
        <w:autoSpaceDE w:val="0"/>
        <w:autoSpaceDN w:val="0"/>
        <w:adjustRightInd w:val="0"/>
        <w:rPr>
          <w:b/>
          <w:lang w:eastAsia="ko-KR"/>
        </w:rPr>
      </w:pPr>
      <w:r>
        <w:rPr>
          <w:b/>
          <w:lang w:eastAsia="ko-KR"/>
        </w:rPr>
        <w:t>Recovery of Unpaid Expenses and Costs</w:t>
      </w:r>
    </w:p>
    <w:p w:rsidR="00D752C7" w:rsidRDefault="00D752C7" w:rsidP="00D752C7">
      <w:pPr>
        <w:autoSpaceDE w:val="0"/>
        <w:autoSpaceDN w:val="0"/>
        <w:adjustRightInd w:val="0"/>
        <w:rPr>
          <w:lang w:eastAsia="ko-KR"/>
        </w:rPr>
      </w:pPr>
    </w:p>
    <w:p w:rsidR="00D752C7" w:rsidRDefault="00D752C7" w:rsidP="00FC4216">
      <w:pPr>
        <w:numPr>
          <w:ilvl w:val="0"/>
          <w:numId w:val="13"/>
        </w:numPr>
        <w:autoSpaceDE w:val="0"/>
        <w:autoSpaceDN w:val="0"/>
        <w:adjustRightInd w:val="0"/>
        <w:jc w:val="both"/>
        <w:rPr>
          <w:lang w:eastAsia="ko-KR"/>
        </w:rPr>
      </w:pPr>
      <w:r>
        <w:rPr>
          <w:lang w:eastAsia="ko-KR"/>
        </w:rPr>
        <w:t xml:space="preserve">Any expenses incurred by the Municipality in remedying a contravention of sections </w:t>
      </w:r>
      <w:r w:rsidRPr="00B23930">
        <w:rPr>
          <w:lang w:eastAsia="ko-KR"/>
        </w:rPr>
        <w:t>4 or 5</w:t>
      </w:r>
      <w:r>
        <w:rPr>
          <w:lang w:eastAsia="ko-KR"/>
        </w:rPr>
        <w:t xml:space="preserve"> of this Bylaw may be recovered by civil action for debt in a court of competent jurisdiction.</w:t>
      </w:r>
    </w:p>
    <w:p w:rsidR="00D752C7" w:rsidRDefault="00D752C7" w:rsidP="00D752C7">
      <w:pPr>
        <w:autoSpaceDE w:val="0"/>
        <w:autoSpaceDN w:val="0"/>
        <w:adjustRightInd w:val="0"/>
        <w:rPr>
          <w:lang w:eastAsia="ko-KR"/>
        </w:rPr>
      </w:pPr>
    </w:p>
    <w:p w:rsidR="00D752C7" w:rsidRDefault="00D752C7" w:rsidP="00FC4216">
      <w:pPr>
        <w:numPr>
          <w:ilvl w:val="0"/>
          <w:numId w:val="13"/>
        </w:numPr>
        <w:autoSpaceDE w:val="0"/>
        <w:autoSpaceDN w:val="0"/>
        <w:adjustRightInd w:val="0"/>
        <w:jc w:val="both"/>
        <w:rPr>
          <w:lang w:eastAsia="ko-KR"/>
        </w:rPr>
      </w:pPr>
      <w:r>
        <w:rPr>
          <w:lang w:eastAsia="ko-KR"/>
        </w:rPr>
        <w:t xml:space="preserve">The Municipality may add any costs incurred in eliminating an emergency to the tax roll of any property in the Municipality in respect of which the person who caused the emergency is the assessed person, in accordance with section 369 of </w:t>
      </w:r>
      <w:r>
        <w:rPr>
          <w:i/>
          <w:lang w:eastAsia="ko-KR"/>
        </w:rPr>
        <w:t>The Municipalities Act</w:t>
      </w:r>
      <w:r>
        <w:rPr>
          <w:lang w:eastAsia="ko-KR"/>
        </w:rPr>
        <w:t>.</w:t>
      </w:r>
    </w:p>
    <w:p w:rsidR="00D752C7" w:rsidRDefault="00D752C7" w:rsidP="00D752C7">
      <w:pPr>
        <w:autoSpaceDE w:val="0"/>
        <w:autoSpaceDN w:val="0"/>
        <w:adjustRightInd w:val="0"/>
        <w:rPr>
          <w:lang w:eastAsia="ko-KR"/>
        </w:rPr>
      </w:pPr>
    </w:p>
    <w:p w:rsidR="00D752C7" w:rsidRDefault="00D752C7" w:rsidP="00D752C7">
      <w:pPr>
        <w:autoSpaceDE w:val="0"/>
        <w:autoSpaceDN w:val="0"/>
        <w:adjustRightInd w:val="0"/>
        <w:rPr>
          <w:b/>
          <w:lang w:eastAsia="ko-KR"/>
        </w:rPr>
      </w:pPr>
      <w:r>
        <w:rPr>
          <w:b/>
          <w:lang w:eastAsia="ko-KR"/>
        </w:rPr>
        <w:t>Offences and Penalties</w:t>
      </w:r>
    </w:p>
    <w:p w:rsidR="00D752C7" w:rsidRDefault="00D752C7" w:rsidP="00D752C7">
      <w:pPr>
        <w:autoSpaceDE w:val="0"/>
        <w:autoSpaceDN w:val="0"/>
        <w:adjustRightInd w:val="0"/>
        <w:rPr>
          <w:b/>
          <w:lang w:eastAsia="ko-KR"/>
        </w:rPr>
      </w:pPr>
    </w:p>
    <w:p w:rsidR="00D752C7" w:rsidRDefault="00D752C7" w:rsidP="00FC4216">
      <w:pPr>
        <w:numPr>
          <w:ilvl w:val="0"/>
          <w:numId w:val="13"/>
        </w:numPr>
        <w:autoSpaceDE w:val="0"/>
        <w:autoSpaceDN w:val="0"/>
        <w:adjustRightInd w:val="0"/>
        <w:rPr>
          <w:lang w:eastAsia="ko-KR"/>
        </w:rPr>
      </w:pPr>
      <w:r>
        <w:rPr>
          <w:lang w:eastAsia="ko-KR"/>
        </w:rPr>
        <w:t>No person shall:</w:t>
      </w:r>
    </w:p>
    <w:p w:rsidR="00D752C7" w:rsidRDefault="00D752C7" w:rsidP="00D752C7">
      <w:pPr>
        <w:autoSpaceDE w:val="0"/>
        <w:autoSpaceDN w:val="0"/>
        <w:adjustRightInd w:val="0"/>
        <w:rPr>
          <w:lang w:eastAsia="ko-KR"/>
        </w:rPr>
      </w:pPr>
    </w:p>
    <w:p w:rsidR="00D752C7" w:rsidRDefault="00D752C7" w:rsidP="00FC4216">
      <w:pPr>
        <w:numPr>
          <w:ilvl w:val="1"/>
          <w:numId w:val="13"/>
        </w:numPr>
        <w:tabs>
          <w:tab w:val="num" w:pos="1170"/>
        </w:tabs>
        <w:autoSpaceDE w:val="0"/>
        <w:autoSpaceDN w:val="0"/>
        <w:adjustRightInd w:val="0"/>
        <w:rPr>
          <w:lang w:eastAsia="ko-KR"/>
        </w:rPr>
      </w:pPr>
      <w:r>
        <w:rPr>
          <w:lang w:eastAsia="ko-KR"/>
        </w:rPr>
        <w:t>fail to comply with an order made pursuant to this Bylaw;</w:t>
      </w:r>
    </w:p>
    <w:p w:rsidR="00D752C7" w:rsidRDefault="00D752C7" w:rsidP="00D752C7">
      <w:pPr>
        <w:autoSpaceDE w:val="0"/>
        <w:autoSpaceDN w:val="0"/>
        <w:adjustRightInd w:val="0"/>
        <w:ind w:left="1080"/>
        <w:rPr>
          <w:lang w:eastAsia="ko-KR"/>
        </w:rPr>
      </w:pPr>
    </w:p>
    <w:p w:rsidR="00D752C7" w:rsidRDefault="00D752C7" w:rsidP="00FC4216">
      <w:pPr>
        <w:numPr>
          <w:ilvl w:val="1"/>
          <w:numId w:val="13"/>
        </w:numPr>
        <w:tabs>
          <w:tab w:val="num" w:pos="1170"/>
        </w:tabs>
        <w:autoSpaceDE w:val="0"/>
        <w:autoSpaceDN w:val="0"/>
        <w:adjustRightInd w:val="0"/>
        <w:jc w:val="both"/>
        <w:rPr>
          <w:lang w:eastAsia="ko-KR"/>
        </w:rPr>
      </w:pPr>
      <w:r w:rsidRPr="001B6CF3">
        <w:rPr>
          <w:lang w:eastAsia="ko-KR"/>
        </w:rPr>
        <w:t>obstruct or interfere with any Designated Officer or any other person acting under the authority of this Bylaw; or</w:t>
      </w:r>
    </w:p>
    <w:p w:rsidR="00D752C7" w:rsidRDefault="00D752C7" w:rsidP="00D752C7">
      <w:pPr>
        <w:pStyle w:val="ListParagraph"/>
        <w:rPr>
          <w:lang w:eastAsia="ko-KR"/>
        </w:rPr>
      </w:pPr>
    </w:p>
    <w:p w:rsidR="00D752C7" w:rsidRPr="001B6CF3" w:rsidRDefault="00D752C7" w:rsidP="00FC4216">
      <w:pPr>
        <w:numPr>
          <w:ilvl w:val="1"/>
          <w:numId w:val="13"/>
        </w:numPr>
        <w:tabs>
          <w:tab w:val="num" w:pos="1170"/>
        </w:tabs>
        <w:autoSpaceDE w:val="0"/>
        <w:autoSpaceDN w:val="0"/>
        <w:adjustRightInd w:val="0"/>
        <w:rPr>
          <w:lang w:eastAsia="ko-KR"/>
        </w:rPr>
      </w:pPr>
      <w:proofErr w:type="gramStart"/>
      <w:r w:rsidRPr="001B6CF3">
        <w:rPr>
          <w:lang w:eastAsia="ko-KR"/>
        </w:rPr>
        <w:t>fail</w:t>
      </w:r>
      <w:proofErr w:type="gramEnd"/>
      <w:r w:rsidRPr="001B6CF3">
        <w:rPr>
          <w:lang w:eastAsia="ko-KR"/>
        </w:rPr>
        <w:t xml:space="preserve"> to comply with any other provision of this Bylaw.</w:t>
      </w:r>
    </w:p>
    <w:p w:rsidR="00D752C7" w:rsidRDefault="00D752C7" w:rsidP="00D752C7">
      <w:pPr>
        <w:autoSpaceDE w:val="0"/>
        <w:autoSpaceDN w:val="0"/>
        <w:adjustRightInd w:val="0"/>
        <w:rPr>
          <w:lang w:eastAsia="ko-KR"/>
        </w:rPr>
      </w:pPr>
    </w:p>
    <w:p w:rsidR="00FC4216" w:rsidRDefault="00FC4216" w:rsidP="00FC4216">
      <w:pPr>
        <w:autoSpaceDE w:val="0"/>
        <w:autoSpaceDN w:val="0"/>
        <w:adjustRightInd w:val="0"/>
        <w:jc w:val="both"/>
        <w:rPr>
          <w:lang w:eastAsia="ko-KR"/>
        </w:rPr>
      </w:pPr>
    </w:p>
    <w:p w:rsidR="00FC4216" w:rsidRDefault="00FC4216" w:rsidP="00FC4216">
      <w:pPr>
        <w:autoSpaceDE w:val="0"/>
        <w:autoSpaceDN w:val="0"/>
        <w:adjustRightInd w:val="0"/>
        <w:jc w:val="both"/>
        <w:rPr>
          <w:lang w:eastAsia="ko-KR"/>
        </w:rPr>
      </w:pPr>
    </w:p>
    <w:p w:rsidR="00FC4216" w:rsidRDefault="00FC4216" w:rsidP="00FC4216">
      <w:pPr>
        <w:autoSpaceDE w:val="0"/>
        <w:autoSpaceDN w:val="0"/>
        <w:adjustRightInd w:val="0"/>
        <w:jc w:val="both"/>
        <w:rPr>
          <w:lang w:eastAsia="ko-KR"/>
        </w:rPr>
      </w:pPr>
    </w:p>
    <w:p w:rsidR="00FC4216" w:rsidRDefault="00FC4216" w:rsidP="00FC4216">
      <w:pPr>
        <w:autoSpaceDE w:val="0"/>
        <w:autoSpaceDN w:val="0"/>
        <w:adjustRightInd w:val="0"/>
        <w:jc w:val="both"/>
        <w:rPr>
          <w:lang w:eastAsia="ko-KR"/>
        </w:rPr>
      </w:pPr>
    </w:p>
    <w:p w:rsidR="00D752C7" w:rsidRDefault="00D752C7" w:rsidP="00FC4216">
      <w:pPr>
        <w:numPr>
          <w:ilvl w:val="0"/>
          <w:numId w:val="13"/>
        </w:numPr>
        <w:autoSpaceDE w:val="0"/>
        <w:autoSpaceDN w:val="0"/>
        <w:adjustRightInd w:val="0"/>
        <w:jc w:val="both"/>
        <w:rPr>
          <w:lang w:eastAsia="ko-KR"/>
        </w:rPr>
      </w:pPr>
      <w:r>
        <w:rPr>
          <w:lang w:eastAsia="ko-KR"/>
        </w:rPr>
        <w:t xml:space="preserve">Every person who contravenes any provision of section </w:t>
      </w:r>
      <w:r w:rsidRPr="00B23930">
        <w:rPr>
          <w:lang w:eastAsia="ko-KR"/>
        </w:rPr>
        <w:t>14</w:t>
      </w:r>
      <w:r>
        <w:rPr>
          <w:lang w:eastAsia="ko-KR"/>
        </w:rPr>
        <w:t xml:space="preserve"> is guilty of an offence and liable on summary conviction:</w:t>
      </w:r>
    </w:p>
    <w:p w:rsidR="00D752C7" w:rsidRDefault="00D752C7" w:rsidP="00D752C7">
      <w:pPr>
        <w:autoSpaceDE w:val="0"/>
        <w:autoSpaceDN w:val="0"/>
        <w:adjustRightInd w:val="0"/>
        <w:rPr>
          <w:lang w:eastAsia="ko-KR"/>
        </w:rPr>
      </w:pPr>
    </w:p>
    <w:p w:rsidR="00D752C7" w:rsidRDefault="00D752C7" w:rsidP="00D752C7">
      <w:pPr>
        <w:numPr>
          <w:ilvl w:val="0"/>
          <w:numId w:val="16"/>
        </w:numPr>
        <w:autoSpaceDE w:val="0"/>
        <w:autoSpaceDN w:val="0"/>
        <w:adjustRightInd w:val="0"/>
        <w:rPr>
          <w:lang w:eastAsia="ko-KR"/>
        </w:rPr>
      </w:pPr>
      <w:r>
        <w:rPr>
          <w:lang w:eastAsia="ko-KR"/>
        </w:rPr>
        <w:t>in the case of an individual, to a fine of not more than $10,000;</w:t>
      </w:r>
    </w:p>
    <w:p w:rsidR="00D752C7" w:rsidRDefault="00D752C7" w:rsidP="00D752C7">
      <w:pPr>
        <w:autoSpaceDE w:val="0"/>
        <w:autoSpaceDN w:val="0"/>
        <w:adjustRightInd w:val="0"/>
        <w:ind w:left="720"/>
        <w:rPr>
          <w:lang w:eastAsia="ko-KR"/>
        </w:rPr>
      </w:pPr>
    </w:p>
    <w:p w:rsidR="00D752C7" w:rsidRDefault="00D752C7" w:rsidP="00D752C7">
      <w:pPr>
        <w:numPr>
          <w:ilvl w:val="0"/>
          <w:numId w:val="16"/>
        </w:numPr>
        <w:autoSpaceDE w:val="0"/>
        <w:autoSpaceDN w:val="0"/>
        <w:adjustRightInd w:val="0"/>
        <w:rPr>
          <w:lang w:eastAsia="ko-KR"/>
        </w:rPr>
      </w:pPr>
      <w:r>
        <w:rPr>
          <w:lang w:eastAsia="ko-KR"/>
        </w:rPr>
        <w:t>in the case of a corporation, to a fine of not more than $25,000; and</w:t>
      </w:r>
    </w:p>
    <w:p w:rsidR="00D752C7" w:rsidRDefault="00D752C7" w:rsidP="00D752C7">
      <w:pPr>
        <w:autoSpaceDE w:val="0"/>
        <w:autoSpaceDN w:val="0"/>
        <w:adjustRightInd w:val="0"/>
        <w:rPr>
          <w:lang w:eastAsia="ko-KR"/>
        </w:rPr>
      </w:pPr>
    </w:p>
    <w:p w:rsidR="00D752C7" w:rsidRDefault="00D752C7" w:rsidP="00D752C7">
      <w:pPr>
        <w:numPr>
          <w:ilvl w:val="0"/>
          <w:numId w:val="16"/>
        </w:numPr>
        <w:autoSpaceDE w:val="0"/>
        <w:autoSpaceDN w:val="0"/>
        <w:adjustRightInd w:val="0"/>
        <w:rPr>
          <w:lang w:eastAsia="ko-KR"/>
        </w:rPr>
      </w:pPr>
      <w:proofErr w:type="gramStart"/>
      <w:r>
        <w:rPr>
          <w:lang w:eastAsia="ko-KR"/>
        </w:rPr>
        <w:t>in</w:t>
      </w:r>
      <w:proofErr w:type="gramEnd"/>
      <w:r>
        <w:rPr>
          <w:lang w:eastAsia="ko-KR"/>
        </w:rPr>
        <w:t xml:space="preserve"> the case of a continuing offence, to a maximum daily fine of not more than $2,500 per day.</w:t>
      </w:r>
    </w:p>
    <w:p w:rsidR="00FC4216" w:rsidRDefault="00FC4216" w:rsidP="00D752C7">
      <w:pPr>
        <w:autoSpaceDE w:val="0"/>
        <w:autoSpaceDN w:val="0"/>
        <w:adjustRightInd w:val="0"/>
        <w:rPr>
          <w:lang w:eastAsia="ko-KR"/>
        </w:rPr>
      </w:pPr>
    </w:p>
    <w:p w:rsidR="00D752C7" w:rsidRDefault="00D752C7" w:rsidP="00D752C7">
      <w:pPr>
        <w:autoSpaceDE w:val="0"/>
        <w:autoSpaceDN w:val="0"/>
        <w:adjustRightInd w:val="0"/>
        <w:rPr>
          <w:b/>
          <w:lang w:eastAsia="ko-KR"/>
        </w:rPr>
      </w:pPr>
      <w:r>
        <w:rPr>
          <w:b/>
          <w:lang w:eastAsia="ko-KR"/>
        </w:rPr>
        <w:t>Coming Into Force</w:t>
      </w:r>
    </w:p>
    <w:p w:rsidR="00D752C7" w:rsidRDefault="00D752C7" w:rsidP="00D752C7">
      <w:pPr>
        <w:autoSpaceDE w:val="0"/>
        <w:autoSpaceDN w:val="0"/>
        <w:adjustRightInd w:val="0"/>
        <w:rPr>
          <w:b/>
          <w:lang w:eastAsia="ko-KR"/>
        </w:rPr>
      </w:pPr>
    </w:p>
    <w:p w:rsidR="00534CAF" w:rsidRDefault="00D752C7" w:rsidP="00037376">
      <w:pPr>
        <w:numPr>
          <w:ilvl w:val="0"/>
          <w:numId w:val="13"/>
        </w:numPr>
        <w:autoSpaceDE w:val="0"/>
        <w:autoSpaceDN w:val="0"/>
        <w:adjustRightInd w:val="0"/>
      </w:pPr>
      <w:r>
        <w:rPr>
          <w:lang w:eastAsia="ko-KR"/>
        </w:rPr>
        <w:t>This Bylaw shall come into force on the day of its final passing.</w:t>
      </w:r>
      <w:r w:rsidR="00037376">
        <w:t xml:space="preserve"> </w:t>
      </w:r>
    </w:p>
    <w:p w:rsidR="00D752C7" w:rsidRDefault="00D752C7" w:rsidP="00DC7A4E"/>
    <w:p w:rsidR="00D752C7" w:rsidRDefault="00D752C7" w:rsidP="00DC7A4E"/>
    <w:p w:rsidR="00D752C7" w:rsidRDefault="00D752C7" w:rsidP="00DC7A4E"/>
    <w:p w:rsidR="00D752C7" w:rsidRDefault="00D752C7" w:rsidP="00DC7A4E"/>
    <w:p w:rsidR="00D752C7" w:rsidRDefault="00D752C7" w:rsidP="00DC7A4E"/>
    <w:p w:rsidR="00DC7A4E" w:rsidRDefault="00DC7A4E" w:rsidP="00DC7A4E"/>
    <w:p w:rsidR="00515B72" w:rsidRPr="004B5D9E" w:rsidRDefault="00515B72" w:rsidP="00515B72">
      <w:pPr>
        <w:autoSpaceDE w:val="0"/>
        <w:autoSpaceDN w:val="0"/>
        <w:adjustRightInd w:val="0"/>
        <w:rPr>
          <w:rFonts w:ascii="Arial" w:hAnsi="Arial" w:cs="Arial"/>
        </w:rPr>
      </w:pPr>
      <w:r w:rsidRPr="004B5D9E">
        <w:rPr>
          <w:rFonts w:ascii="Arial" w:hAnsi="Arial" w:cs="Arial"/>
        </w:rPr>
        <w:tab/>
      </w:r>
      <w:r w:rsidRPr="004B5D9E">
        <w:rPr>
          <w:rFonts w:ascii="Arial" w:hAnsi="Arial" w:cs="Arial"/>
        </w:rPr>
        <w:tab/>
      </w:r>
      <w:r w:rsidRPr="004B5D9E">
        <w:rPr>
          <w:rFonts w:ascii="Arial" w:hAnsi="Arial" w:cs="Arial"/>
        </w:rPr>
        <w:tab/>
      </w:r>
      <w:r w:rsidRPr="004B5D9E">
        <w:rPr>
          <w:rFonts w:ascii="Arial" w:hAnsi="Arial" w:cs="Arial"/>
        </w:rPr>
        <w:tab/>
      </w:r>
      <w:r w:rsidRPr="004B5D9E">
        <w:rPr>
          <w:rFonts w:ascii="Arial" w:hAnsi="Arial" w:cs="Arial"/>
        </w:rPr>
        <w:tab/>
      </w:r>
      <w:r w:rsidRPr="004B5D9E">
        <w:rPr>
          <w:rFonts w:ascii="Arial" w:hAnsi="Arial" w:cs="Arial"/>
        </w:rPr>
        <w:tab/>
        <w:t>_______________________________</w:t>
      </w:r>
    </w:p>
    <w:p w:rsidR="00515B72" w:rsidRPr="00515B72" w:rsidRDefault="00515B72" w:rsidP="00515B72">
      <w:pPr>
        <w:autoSpaceDE w:val="0"/>
        <w:autoSpaceDN w:val="0"/>
        <w:adjustRightInd w:val="0"/>
      </w:pPr>
      <w:r w:rsidRPr="004B5D9E">
        <w:rPr>
          <w:rFonts w:ascii="Arial" w:hAnsi="Arial" w:cs="Arial"/>
        </w:rPr>
        <w:tab/>
      </w:r>
      <w:r w:rsidRPr="004B5D9E">
        <w:rPr>
          <w:rFonts w:ascii="Arial" w:hAnsi="Arial" w:cs="Arial"/>
        </w:rPr>
        <w:tab/>
      </w:r>
      <w:r w:rsidRPr="004B5D9E">
        <w:rPr>
          <w:rFonts w:ascii="Arial" w:hAnsi="Arial" w:cs="Arial"/>
        </w:rPr>
        <w:tab/>
      </w:r>
      <w:r w:rsidRPr="004B5D9E">
        <w:rPr>
          <w:rFonts w:ascii="Arial" w:hAnsi="Arial" w:cs="Arial"/>
        </w:rPr>
        <w:tab/>
      </w:r>
      <w:r w:rsidRPr="004B5D9E">
        <w:rPr>
          <w:rFonts w:ascii="Arial" w:hAnsi="Arial" w:cs="Arial"/>
        </w:rPr>
        <w:tab/>
      </w:r>
      <w:r w:rsidRPr="004B5D9E">
        <w:rPr>
          <w:rFonts w:ascii="Arial" w:hAnsi="Arial" w:cs="Arial"/>
        </w:rPr>
        <w:tab/>
      </w:r>
      <w:r w:rsidRPr="00515B72">
        <w:t>REEVE</w:t>
      </w:r>
    </w:p>
    <w:p w:rsidR="00515B72" w:rsidRPr="00425861" w:rsidRDefault="00515B72" w:rsidP="00515B72">
      <w:pPr>
        <w:autoSpaceDE w:val="0"/>
        <w:autoSpaceDN w:val="0"/>
        <w:adjustRightInd w:val="0"/>
        <w:rPr>
          <w:rFonts w:ascii="Arial" w:hAnsi="Arial" w:cs="Arial"/>
          <w:sz w:val="15"/>
          <w:szCs w:val="15"/>
        </w:rPr>
      </w:pPr>
    </w:p>
    <w:p w:rsidR="00515B72" w:rsidRPr="00425861" w:rsidRDefault="00515B72" w:rsidP="00515B72">
      <w:pPr>
        <w:autoSpaceDE w:val="0"/>
        <w:autoSpaceDN w:val="0"/>
        <w:adjustRightInd w:val="0"/>
        <w:rPr>
          <w:rFonts w:ascii="Arial" w:hAnsi="Arial" w:cs="Arial"/>
          <w:sz w:val="15"/>
          <w:szCs w:val="15"/>
        </w:rPr>
      </w:pPr>
    </w:p>
    <w:p w:rsidR="00515B72" w:rsidRPr="00425861" w:rsidRDefault="00515B72" w:rsidP="00515B72">
      <w:pPr>
        <w:autoSpaceDE w:val="0"/>
        <w:autoSpaceDN w:val="0"/>
        <w:adjustRightInd w:val="0"/>
        <w:rPr>
          <w:rFonts w:ascii="Arial" w:hAnsi="Arial" w:cs="Arial"/>
          <w:sz w:val="15"/>
          <w:szCs w:val="15"/>
        </w:rPr>
      </w:pPr>
    </w:p>
    <w:p w:rsidR="00515B72" w:rsidRPr="00534CAF" w:rsidRDefault="00515B72" w:rsidP="00515B72">
      <w:pPr>
        <w:autoSpaceDE w:val="0"/>
        <w:autoSpaceDN w:val="0"/>
        <w:adjustRightInd w:val="0"/>
        <w:rPr>
          <w:sz w:val="20"/>
          <w:szCs w:val="20"/>
        </w:rPr>
      </w:pPr>
      <w:r w:rsidRPr="00425861">
        <w:rPr>
          <w:rFonts w:ascii="Arial" w:hAnsi="Arial" w:cs="Arial"/>
          <w:sz w:val="15"/>
          <w:szCs w:val="15"/>
        </w:rPr>
        <w:tab/>
      </w:r>
      <w:r w:rsidR="00534CAF">
        <w:rPr>
          <w:sz w:val="20"/>
          <w:szCs w:val="20"/>
        </w:rPr>
        <w:t>S E A L</w:t>
      </w:r>
    </w:p>
    <w:p w:rsidR="00515B72" w:rsidRPr="00425861" w:rsidRDefault="00515B72" w:rsidP="00515B72">
      <w:pPr>
        <w:autoSpaceDE w:val="0"/>
        <w:autoSpaceDN w:val="0"/>
        <w:adjustRightInd w:val="0"/>
        <w:rPr>
          <w:rFonts w:ascii="Arial" w:hAnsi="Arial" w:cs="Arial"/>
          <w:sz w:val="15"/>
          <w:szCs w:val="15"/>
        </w:rPr>
      </w:pPr>
    </w:p>
    <w:p w:rsidR="00515B72" w:rsidRPr="004B5D9E" w:rsidRDefault="00515B72" w:rsidP="00515B72">
      <w:pPr>
        <w:autoSpaceDE w:val="0"/>
        <w:autoSpaceDN w:val="0"/>
        <w:adjustRightInd w:val="0"/>
        <w:rPr>
          <w:rFonts w:ascii="Arial" w:hAnsi="Arial" w:cs="Arial"/>
        </w:rPr>
      </w:pPr>
      <w:r w:rsidRPr="00425861">
        <w:rPr>
          <w:rFonts w:ascii="Arial" w:hAnsi="Arial" w:cs="Arial"/>
          <w:sz w:val="15"/>
          <w:szCs w:val="15"/>
        </w:rPr>
        <w:tab/>
      </w:r>
      <w:r w:rsidRPr="00425861">
        <w:rPr>
          <w:rFonts w:ascii="Arial" w:hAnsi="Arial" w:cs="Arial"/>
          <w:sz w:val="15"/>
          <w:szCs w:val="15"/>
        </w:rPr>
        <w:tab/>
      </w:r>
      <w:r w:rsidRPr="00425861">
        <w:rPr>
          <w:rFonts w:ascii="Arial" w:hAnsi="Arial" w:cs="Arial"/>
          <w:sz w:val="15"/>
          <w:szCs w:val="15"/>
        </w:rPr>
        <w:tab/>
      </w:r>
      <w:r w:rsidRPr="00425861">
        <w:rPr>
          <w:rFonts w:ascii="Arial" w:hAnsi="Arial" w:cs="Arial"/>
          <w:sz w:val="15"/>
          <w:szCs w:val="15"/>
        </w:rPr>
        <w:tab/>
      </w:r>
      <w:r w:rsidRPr="00425861">
        <w:rPr>
          <w:rFonts w:ascii="Arial" w:hAnsi="Arial" w:cs="Arial"/>
          <w:sz w:val="15"/>
          <w:szCs w:val="15"/>
        </w:rPr>
        <w:tab/>
      </w:r>
      <w:r w:rsidRPr="00425861">
        <w:rPr>
          <w:rFonts w:ascii="Arial" w:hAnsi="Arial" w:cs="Arial"/>
          <w:sz w:val="15"/>
          <w:szCs w:val="15"/>
        </w:rPr>
        <w:tab/>
      </w:r>
      <w:r w:rsidRPr="004B5D9E">
        <w:rPr>
          <w:rFonts w:ascii="Arial" w:hAnsi="Arial" w:cs="Arial"/>
        </w:rPr>
        <w:t>______________________________</w:t>
      </w:r>
    </w:p>
    <w:p w:rsidR="00515B72" w:rsidRDefault="00515B72" w:rsidP="00515B72">
      <w:pPr>
        <w:autoSpaceDE w:val="0"/>
        <w:autoSpaceDN w:val="0"/>
        <w:adjustRightInd w:val="0"/>
      </w:pPr>
      <w:r w:rsidRPr="004B5D9E">
        <w:rPr>
          <w:rFonts w:ascii="Arial" w:hAnsi="Arial" w:cs="Arial"/>
        </w:rPr>
        <w:tab/>
      </w:r>
      <w:r w:rsidRPr="004B5D9E">
        <w:rPr>
          <w:rFonts w:ascii="Arial" w:hAnsi="Arial" w:cs="Arial"/>
        </w:rPr>
        <w:tab/>
      </w:r>
      <w:r w:rsidRPr="004B5D9E">
        <w:rPr>
          <w:rFonts w:ascii="Arial" w:hAnsi="Arial" w:cs="Arial"/>
        </w:rPr>
        <w:tab/>
      </w:r>
      <w:r w:rsidRPr="004B5D9E">
        <w:rPr>
          <w:rFonts w:ascii="Arial" w:hAnsi="Arial" w:cs="Arial"/>
        </w:rPr>
        <w:tab/>
      </w:r>
      <w:r w:rsidRPr="004B5D9E">
        <w:rPr>
          <w:rFonts w:ascii="Arial" w:hAnsi="Arial" w:cs="Arial"/>
        </w:rPr>
        <w:tab/>
      </w:r>
      <w:r w:rsidRPr="004B5D9E">
        <w:rPr>
          <w:rFonts w:ascii="Arial" w:hAnsi="Arial" w:cs="Arial"/>
        </w:rPr>
        <w:tab/>
      </w:r>
      <w:r w:rsidRPr="00515B72">
        <w:t>ADMINISTRATOR</w:t>
      </w:r>
    </w:p>
    <w:p w:rsidR="00515B72" w:rsidRDefault="00515B72" w:rsidP="00515B72">
      <w:pPr>
        <w:autoSpaceDE w:val="0"/>
        <w:autoSpaceDN w:val="0"/>
        <w:adjustRightInd w:val="0"/>
        <w:rPr>
          <w:rFonts w:ascii="Arial" w:hAnsi="Arial" w:cs="Arial"/>
          <w:sz w:val="15"/>
          <w:szCs w:val="15"/>
        </w:rPr>
      </w:pPr>
    </w:p>
    <w:p w:rsidR="00534CAF" w:rsidRPr="00425861" w:rsidRDefault="00534CAF" w:rsidP="00515B72">
      <w:pPr>
        <w:autoSpaceDE w:val="0"/>
        <w:autoSpaceDN w:val="0"/>
        <w:adjustRightInd w:val="0"/>
        <w:rPr>
          <w:rFonts w:ascii="Arial" w:hAnsi="Arial" w:cs="Arial"/>
          <w:sz w:val="15"/>
          <w:szCs w:val="15"/>
        </w:rPr>
      </w:pPr>
    </w:p>
    <w:p w:rsidR="00515B72" w:rsidRPr="00425861" w:rsidRDefault="00515B72" w:rsidP="00515B72">
      <w:pPr>
        <w:widowControl w:val="0"/>
        <w:autoSpaceDE w:val="0"/>
        <w:autoSpaceDN w:val="0"/>
        <w:adjustRightInd w:val="0"/>
        <w:rPr>
          <w:rFonts w:ascii="Arial" w:hAnsi="Arial" w:cs="Arial"/>
          <w:sz w:val="10"/>
          <w:szCs w:val="10"/>
        </w:rPr>
      </w:pPr>
    </w:p>
    <w:p w:rsidR="00515B72" w:rsidRPr="00425861" w:rsidRDefault="00515B72" w:rsidP="00515B72">
      <w:pPr>
        <w:autoSpaceDE w:val="0"/>
        <w:autoSpaceDN w:val="0"/>
        <w:adjustRightInd w:val="0"/>
        <w:rPr>
          <w:rFonts w:ascii="Arial" w:hAnsi="Arial" w:cs="Arial"/>
          <w:sz w:val="15"/>
          <w:szCs w:val="15"/>
        </w:rPr>
      </w:pPr>
    </w:p>
    <w:p w:rsidR="00515B72" w:rsidRDefault="00DC7A4E" w:rsidP="00DC7A4E">
      <w:pPr>
        <w:ind w:left="720" w:hanging="720"/>
      </w:pPr>
      <w:r>
        <w:tab/>
      </w:r>
      <w:r>
        <w:tab/>
      </w:r>
      <w:r>
        <w:tab/>
      </w:r>
    </w:p>
    <w:p w:rsidR="003D16D0" w:rsidRPr="00534CAF" w:rsidRDefault="003D16D0" w:rsidP="003D16D0">
      <w:pPr>
        <w:widowControl w:val="0"/>
        <w:autoSpaceDE w:val="0"/>
        <w:autoSpaceDN w:val="0"/>
        <w:adjustRightInd w:val="0"/>
        <w:rPr>
          <w:sz w:val="22"/>
          <w:szCs w:val="22"/>
        </w:rPr>
      </w:pPr>
      <w:r w:rsidRPr="00534CAF">
        <w:rPr>
          <w:sz w:val="22"/>
          <w:szCs w:val="22"/>
        </w:rPr>
        <w:t>Certified a true and correct copy</w:t>
      </w:r>
      <w:r w:rsidR="00534CAF">
        <w:rPr>
          <w:sz w:val="22"/>
          <w:szCs w:val="22"/>
        </w:rPr>
        <w:t xml:space="preserve"> of</w:t>
      </w:r>
    </w:p>
    <w:p w:rsidR="003D16D0" w:rsidRPr="00534CAF" w:rsidRDefault="003D16D0" w:rsidP="003D16D0">
      <w:pPr>
        <w:widowControl w:val="0"/>
        <w:autoSpaceDE w:val="0"/>
        <w:autoSpaceDN w:val="0"/>
        <w:adjustRightInd w:val="0"/>
        <w:rPr>
          <w:sz w:val="22"/>
          <w:szCs w:val="22"/>
        </w:rPr>
      </w:pPr>
      <w:r w:rsidRPr="00534CAF">
        <w:rPr>
          <w:sz w:val="22"/>
          <w:szCs w:val="22"/>
        </w:rPr>
        <w:t xml:space="preserve">Bylaw </w:t>
      </w:r>
      <w:r w:rsidR="00037376">
        <w:rPr>
          <w:sz w:val="22"/>
          <w:szCs w:val="22"/>
        </w:rPr>
        <w:t>10</w:t>
      </w:r>
      <w:r w:rsidRPr="00534CAF">
        <w:rPr>
          <w:sz w:val="22"/>
          <w:szCs w:val="22"/>
        </w:rPr>
        <w:t>-201</w:t>
      </w:r>
      <w:r w:rsidR="00534CAF" w:rsidRPr="00534CAF">
        <w:rPr>
          <w:sz w:val="22"/>
          <w:szCs w:val="22"/>
        </w:rPr>
        <w:t>7</w:t>
      </w:r>
      <w:r w:rsidRPr="00534CAF">
        <w:rPr>
          <w:sz w:val="22"/>
          <w:szCs w:val="22"/>
        </w:rPr>
        <w:t xml:space="preserve"> adopted by resolution of</w:t>
      </w:r>
    </w:p>
    <w:p w:rsidR="003D16D0" w:rsidRPr="00534CAF" w:rsidRDefault="00534CAF" w:rsidP="003D16D0">
      <w:pPr>
        <w:widowControl w:val="0"/>
        <w:autoSpaceDE w:val="0"/>
        <w:autoSpaceDN w:val="0"/>
        <w:adjustRightInd w:val="0"/>
        <w:rPr>
          <w:sz w:val="22"/>
          <w:szCs w:val="22"/>
        </w:rPr>
      </w:pPr>
      <w:r>
        <w:rPr>
          <w:sz w:val="22"/>
          <w:szCs w:val="22"/>
        </w:rPr>
        <w:t>C</w:t>
      </w:r>
      <w:r w:rsidR="003D16D0" w:rsidRPr="00534CAF">
        <w:rPr>
          <w:sz w:val="22"/>
          <w:szCs w:val="22"/>
        </w:rPr>
        <w:t xml:space="preserve">ouncil on the </w:t>
      </w:r>
      <w:r w:rsidR="00544F69">
        <w:rPr>
          <w:sz w:val="22"/>
          <w:szCs w:val="22"/>
        </w:rPr>
        <w:t>1</w:t>
      </w:r>
      <w:r w:rsidR="00171CB5">
        <w:rPr>
          <w:sz w:val="22"/>
          <w:szCs w:val="22"/>
        </w:rPr>
        <w:t>5</w:t>
      </w:r>
      <w:r w:rsidR="00544F69" w:rsidRPr="00544F69">
        <w:rPr>
          <w:sz w:val="22"/>
          <w:szCs w:val="22"/>
          <w:vertAlign w:val="superscript"/>
        </w:rPr>
        <w:t>th</w:t>
      </w:r>
      <w:r w:rsidR="00544F69">
        <w:rPr>
          <w:sz w:val="22"/>
          <w:szCs w:val="22"/>
        </w:rPr>
        <w:t xml:space="preserve"> </w:t>
      </w:r>
      <w:r w:rsidR="003D16D0" w:rsidRPr="00534CAF">
        <w:rPr>
          <w:sz w:val="22"/>
          <w:szCs w:val="22"/>
        </w:rPr>
        <w:t xml:space="preserve">day of </w:t>
      </w:r>
      <w:r w:rsidR="00171CB5">
        <w:rPr>
          <w:sz w:val="22"/>
          <w:szCs w:val="22"/>
        </w:rPr>
        <w:t>Novem</w:t>
      </w:r>
      <w:r w:rsidR="00544F69">
        <w:rPr>
          <w:sz w:val="22"/>
          <w:szCs w:val="22"/>
        </w:rPr>
        <w:t>ber</w:t>
      </w:r>
      <w:r w:rsidR="003D16D0" w:rsidRPr="00534CAF">
        <w:rPr>
          <w:sz w:val="22"/>
          <w:szCs w:val="22"/>
        </w:rPr>
        <w:t>, 201</w:t>
      </w:r>
      <w:r w:rsidRPr="00534CAF">
        <w:rPr>
          <w:sz w:val="22"/>
          <w:szCs w:val="22"/>
        </w:rPr>
        <w:t>7</w:t>
      </w:r>
      <w:r w:rsidR="003D16D0" w:rsidRPr="00534CAF">
        <w:rPr>
          <w:sz w:val="22"/>
          <w:szCs w:val="22"/>
        </w:rPr>
        <w:t>.</w:t>
      </w:r>
    </w:p>
    <w:p w:rsidR="003D16D0" w:rsidRPr="003D16D0" w:rsidRDefault="003D16D0" w:rsidP="003D16D0">
      <w:pPr>
        <w:widowControl w:val="0"/>
        <w:autoSpaceDE w:val="0"/>
        <w:autoSpaceDN w:val="0"/>
        <w:adjustRightInd w:val="0"/>
        <w:rPr>
          <w:sz w:val="10"/>
          <w:szCs w:val="10"/>
        </w:rPr>
      </w:pPr>
    </w:p>
    <w:p w:rsidR="003D16D0" w:rsidRPr="003D16D0" w:rsidRDefault="003D16D0" w:rsidP="003D16D0">
      <w:pPr>
        <w:widowControl w:val="0"/>
        <w:autoSpaceDE w:val="0"/>
        <w:autoSpaceDN w:val="0"/>
        <w:adjustRightInd w:val="0"/>
        <w:rPr>
          <w:sz w:val="15"/>
          <w:szCs w:val="15"/>
        </w:rPr>
      </w:pPr>
    </w:p>
    <w:p w:rsidR="003D16D0" w:rsidRPr="003D16D0" w:rsidRDefault="003D16D0" w:rsidP="003D16D0">
      <w:pPr>
        <w:widowControl w:val="0"/>
        <w:autoSpaceDE w:val="0"/>
        <w:autoSpaceDN w:val="0"/>
        <w:adjustRightInd w:val="0"/>
        <w:rPr>
          <w:sz w:val="15"/>
          <w:szCs w:val="15"/>
        </w:rPr>
      </w:pPr>
    </w:p>
    <w:p w:rsidR="003D16D0" w:rsidRPr="003D16D0" w:rsidRDefault="003D16D0" w:rsidP="003D16D0">
      <w:pPr>
        <w:widowControl w:val="0"/>
        <w:autoSpaceDE w:val="0"/>
        <w:autoSpaceDN w:val="0"/>
        <w:adjustRightInd w:val="0"/>
        <w:rPr>
          <w:sz w:val="20"/>
          <w:szCs w:val="20"/>
        </w:rPr>
      </w:pPr>
      <w:r w:rsidRPr="003D16D0">
        <w:rPr>
          <w:sz w:val="20"/>
          <w:szCs w:val="20"/>
        </w:rPr>
        <w:tab/>
      </w:r>
      <w:r w:rsidRPr="003D16D0">
        <w:rPr>
          <w:sz w:val="20"/>
          <w:szCs w:val="20"/>
        </w:rPr>
        <w:tab/>
      </w:r>
      <w:r w:rsidRPr="003D16D0">
        <w:rPr>
          <w:sz w:val="20"/>
          <w:szCs w:val="20"/>
        </w:rPr>
        <w:tab/>
      </w:r>
      <w:r w:rsidRPr="003D16D0">
        <w:rPr>
          <w:sz w:val="20"/>
          <w:szCs w:val="20"/>
        </w:rPr>
        <w:tab/>
      </w:r>
      <w:r w:rsidRPr="003D16D0">
        <w:rPr>
          <w:sz w:val="20"/>
          <w:szCs w:val="20"/>
        </w:rPr>
        <w:tab/>
      </w:r>
      <w:r w:rsidRPr="003D16D0">
        <w:rPr>
          <w:sz w:val="20"/>
          <w:szCs w:val="20"/>
        </w:rPr>
        <w:tab/>
      </w:r>
      <w:r w:rsidRPr="003D16D0">
        <w:rPr>
          <w:sz w:val="20"/>
          <w:szCs w:val="20"/>
        </w:rPr>
        <w:tab/>
      </w:r>
      <w:r w:rsidRPr="003D16D0">
        <w:rPr>
          <w:sz w:val="20"/>
          <w:szCs w:val="20"/>
        </w:rPr>
        <w:tab/>
      </w:r>
      <w:r w:rsidRPr="003D16D0">
        <w:rPr>
          <w:sz w:val="20"/>
          <w:szCs w:val="20"/>
        </w:rPr>
        <w:tab/>
      </w:r>
      <w:r w:rsidRPr="003D16D0">
        <w:rPr>
          <w:bCs/>
          <w:sz w:val="20"/>
          <w:szCs w:val="20"/>
        </w:rPr>
        <w:t>S</w:t>
      </w:r>
      <w:r w:rsidR="00534CAF">
        <w:rPr>
          <w:bCs/>
          <w:sz w:val="20"/>
          <w:szCs w:val="20"/>
        </w:rPr>
        <w:t xml:space="preserve"> </w:t>
      </w:r>
      <w:r w:rsidRPr="003D16D0">
        <w:rPr>
          <w:bCs/>
          <w:sz w:val="20"/>
          <w:szCs w:val="20"/>
        </w:rPr>
        <w:t>E</w:t>
      </w:r>
      <w:r w:rsidR="00534CAF">
        <w:rPr>
          <w:bCs/>
          <w:sz w:val="20"/>
          <w:szCs w:val="20"/>
        </w:rPr>
        <w:t xml:space="preserve"> </w:t>
      </w:r>
      <w:r w:rsidRPr="003D16D0">
        <w:rPr>
          <w:bCs/>
          <w:sz w:val="20"/>
          <w:szCs w:val="20"/>
        </w:rPr>
        <w:t>A</w:t>
      </w:r>
      <w:r w:rsidR="00534CAF">
        <w:rPr>
          <w:bCs/>
          <w:sz w:val="20"/>
          <w:szCs w:val="20"/>
        </w:rPr>
        <w:t xml:space="preserve"> </w:t>
      </w:r>
      <w:r w:rsidRPr="003D16D0">
        <w:rPr>
          <w:bCs/>
          <w:sz w:val="20"/>
          <w:szCs w:val="20"/>
        </w:rPr>
        <w:t>L</w:t>
      </w:r>
    </w:p>
    <w:p w:rsidR="003D16D0" w:rsidRPr="003D16D0" w:rsidRDefault="003D16D0" w:rsidP="003D16D0">
      <w:pPr>
        <w:widowControl w:val="0"/>
        <w:autoSpaceDE w:val="0"/>
        <w:autoSpaceDN w:val="0"/>
        <w:adjustRightInd w:val="0"/>
        <w:rPr>
          <w:sz w:val="20"/>
          <w:szCs w:val="20"/>
        </w:rPr>
      </w:pPr>
    </w:p>
    <w:p w:rsidR="003D16D0" w:rsidRPr="003D16D0" w:rsidRDefault="003D16D0" w:rsidP="003D16D0">
      <w:pPr>
        <w:widowControl w:val="0"/>
        <w:autoSpaceDE w:val="0"/>
        <w:autoSpaceDN w:val="0"/>
        <w:adjustRightInd w:val="0"/>
        <w:rPr>
          <w:sz w:val="20"/>
          <w:szCs w:val="20"/>
        </w:rPr>
      </w:pPr>
    </w:p>
    <w:p w:rsidR="003D16D0" w:rsidRPr="003D16D0" w:rsidRDefault="003D16D0" w:rsidP="003D16D0">
      <w:pPr>
        <w:widowControl w:val="0"/>
        <w:autoSpaceDE w:val="0"/>
        <w:autoSpaceDN w:val="0"/>
        <w:adjustRightInd w:val="0"/>
        <w:rPr>
          <w:sz w:val="20"/>
          <w:szCs w:val="20"/>
        </w:rPr>
      </w:pPr>
    </w:p>
    <w:p w:rsidR="003D16D0" w:rsidRPr="003D16D0" w:rsidRDefault="003D16D0" w:rsidP="003D16D0">
      <w:pPr>
        <w:widowControl w:val="0"/>
        <w:autoSpaceDE w:val="0"/>
        <w:autoSpaceDN w:val="0"/>
        <w:adjustRightInd w:val="0"/>
        <w:rPr>
          <w:sz w:val="20"/>
          <w:szCs w:val="20"/>
        </w:rPr>
      </w:pPr>
      <w:r w:rsidRPr="003D16D0">
        <w:rPr>
          <w:sz w:val="20"/>
          <w:szCs w:val="20"/>
        </w:rPr>
        <w:t>__________________________________</w:t>
      </w:r>
    </w:p>
    <w:p w:rsidR="003D16D0" w:rsidRPr="00534CAF" w:rsidRDefault="003D16D0" w:rsidP="003D16D0">
      <w:pPr>
        <w:widowControl w:val="0"/>
        <w:autoSpaceDE w:val="0"/>
        <w:autoSpaceDN w:val="0"/>
        <w:adjustRightInd w:val="0"/>
      </w:pPr>
      <w:r w:rsidRPr="00534CAF">
        <w:t>ADMINISTRATOR</w:t>
      </w:r>
    </w:p>
    <w:p w:rsidR="00515B72" w:rsidRDefault="00515B72" w:rsidP="00DC7A4E">
      <w:pPr>
        <w:ind w:left="720" w:hanging="720"/>
      </w:pPr>
    </w:p>
    <w:p w:rsidR="00515B72" w:rsidRDefault="00515B72" w:rsidP="00DC7A4E">
      <w:pPr>
        <w:ind w:left="720" w:hanging="720"/>
      </w:pPr>
    </w:p>
    <w:p w:rsidR="00515B72" w:rsidRDefault="00515B72" w:rsidP="00DC7A4E">
      <w:pPr>
        <w:ind w:left="720" w:hanging="720"/>
      </w:pPr>
    </w:p>
    <w:p w:rsidR="00515B72" w:rsidRDefault="00515B72" w:rsidP="00DC7A4E">
      <w:pPr>
        <w:ind w:left="720" w:hanging="720"/>
      </w:pPr>
    </w:p>
    <w:p w:rsidR="00515B72" w:rsidRDefault="00515B72" w:rsidP="00DC7A4E">
      <w:pPr>
        <w:ind w:left="720" w:hanging="720"/>
      </w:pPr>
    </w:p>
    <w:p w:rsidR="00515B72" w:rsidRDefault="00515B72" w:rsidP="00DC7A4E">
      <w:pPr>
        <w:ind w:left="720" w:hanging="720"/>
      </w:pPr>
    </w:p>
    <w:p w:rsidR="00515B72" w:rsidRDefault="00515B72" w:rsidP="00DC7A4E">
      <w:pPr>
        <w:ind w:left="720" w:hanging="720"/>
      </w:pPr>
    </w:p>
    <w:p w:rsidR="00515B72" w:rsidRDefault="00515B72" w:rsidP="00DC7A4E">
      <w:pPr>
        <w:ind w:left="720" w:hanging="720"/>
      </w:pPr>
    </w:p>
    <w:p w:rsidR="00DC7A4E" w:rsidRDefault="00515B72" w:rsidP="00515B72">
      <w:pPr>
        <w:ind w:left="720" w:hanging="720"/>
      </w:pPr>
      <w:r>
        <w:tab/>
      </w:r>
      <w:r w:rsidR="00DC7A4E">
        <w:tab/>
      </w:r>
    </w:p>
    <w:p w:rsidR="00DC7A4E" w:rsidRPr="00D678D6" w:rsidRDefault="00DC7A4E" w:rsidP="00DC7A4E">
      <w:pPr>
        <w:ind w:left="3600" w:firstLine="720"/>
        <w:rPr>
          <w:color w:val="FF0000"/>
          <w:sz w:val="16"/>
        </w:rPr>
      </w:pPr>
      <w:r>
        <w:tab/>
      </w:r>
    </w:p>
    <w:p w:rsidR="00DC7A4E" w:rsidRDefault="00DC7A4E" w:rsidP="00DC7A4E">
      <w:pPr>
        <w:ind w:left="3600" w:hanging="3600"/>
        <w:rPr>
          <w:sz w:val="16"/>
        </w:rPr>
      </w:pPr>
    </w:p>
    <w:p w:rsidR="00DC7A4E" w:rsidRDefault="00DC7A4E" w:rsidP="00DC7A4E">
      <w:pPr>
        <w:ind w:left="3600" w:hanging="3600"/>
        <w:rPr>
          <w:sz w:val="16"/>
        </w:rPr>
      </w:pPr>
    </w:p>
    <w:sectPr w:rsidR="00DC7A4E" w:rsidSect="00D74BCC">
      <w:headerReference w:type="even" r:id="rId7"/>
      <w:headerReference w:type="default" r:id="rId8"/>
      <w:footerReference w:type="even" r:id="rId9"/>
      <w:footerReference w:type="default" r:id="rId10"/>
      <w:pgSz w:w="12240" w:h="20160"/>
      <w:pgMar w:top="3024" w:right="1750" w:bottom="1440" w:left="1800" w:header="720" w:footer="112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6C3" w:rsidRDefault="000106C3">
      <w:r>
        <w:separator/>
      </w:r>
    </w:p>
  </w:endnote>
  <w:endnote w:type="continuationSeparator" w:id="0">
    <w:p w:rsidR="000106C3" w:rsidRDefault="0001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enturySchoolboo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039" w:rsidRDefault="00A91039">
    <w:pPr>
      <w:widowControl w:val="0"/>
      <w:tabs>
        <w:tab w:val="center" w:pos="4320"/>
        <w:tab w:val="right" w:pos="8640"/>
      </w:tabs>
      <w:autoSpaceDE w:val="0"/>
      <w:autoSpaceDN w:val="0"/>
      <w:adjustRightInd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039" w:rsidRDefault="00A91039">
    <w:pPr>
      <w:widowControl w:val="0"/>
      <w:tabs>
        <w:tab w:val="center" w:pos="4320"/>
        <w:tab w:val="right" w:pos="8640"/>
      </w:tabs>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6C3" w:rsidRDefault="000106C3">
      <w:r>
        <w:separator/>
      </w:r>
    </w:p>
  </w:footnote>
  <w:footnote w:type="continuationSeparator" w:id="0">
    <w:p w:rsidR="000106C3" w:rsidRDefault="00010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039" w:rsidRDefault="00A91039">
    <w:pPr>
      <w:widowControl w:val="0"/>
      <w:tabs>
        <w:tab w:val="center" w:pos="4320"/>
        <w:tab w:val="right" w:pos="8640"/>
      </w:tabs>
      <w:autoSpaceDE w:val="0"/>
      <w:autoSpaceDN w:val="0"/>
      <w:adjustRightInd w:val="0"/>
      <w:jc w:val="center"/>
      <w:rPr>
        <w:sz w:val="28"/>
        <w:szCs w:val="28"/>
      </w:rPr>
    </w:pPr>
    <w:r>
      <w:rPr>
        <w:sz w:val="28"/>
        <w:szCs w:val="28"/>
      </w:rPr>
      <w:t>RURAL MUNICIPALITY OF HAZEL DELL NO. 335</w:t>
    </w:r>
  </w:p>
  <w:p w:rsidR="00A91039" w:rsidRDefault="00A91039">
    <w:pPr>
      <w:widowControl w:val="0"/>
      <w:tabs>
        <w:tab w:val="center" w:pos="4320"/>
        <w:tab w:val="right" w:pos="8640"/>
      </w:tabs>
      <w:autoSpaceDE w:val="0"/>
      <w:autoSpaceDN w:val="0"/>
      <w:adjustRightInd w:val="0"/>
      <w:rPr>
        <w:sz w:val="28"/>
        <w:szCs w:val="28"/>
      </w:rPr>
    </w:pPr>
  </w:p>
  <w:p w:rsidR="00A91039" w:rsidRDefault="00A91039">
    <w:pPr>
      <w:widowControl w:val="0"/>
      <w:tabs>
        <w:tab w:val="center" w:pos="4320"/>
        <w:tab w:val="right" w:pos="8640"/>
      </w:tabs>
      <w:autoSpaceDE w:val="0"/>
      <w:autoSpaceDN w:val="0"/>
      <w:adjustRightInd w:val="0"/>
      <w:jc w:val="center"/>
      <w:rPr>
        <w:sz w:val="28"/>
        <w:szCs w:val="28"/>
      </w:rPr>
    </w:pPr>
    <w:r>
      <w:rPr>
        <w:sz w:val="28"/>
        <w:szCs w:val="28"/>
      </w:rPr>
      <w:t>BYLAW NO. 1</w:t>
    </w:r>
    <w:r w:rsidR="00037376">
      <w:rPr>
        <w:sz w:val="28"/>
        <w:szCs w:val="28"/>
      </w:rPr>
      <w:t>0</w:t>
    </w:r>
    <w:r>
      <w:rPr>
        <w:sz w:val="28"/>
        <w:szCs w:val="28"/>
      </w:rPr>
      <w:t xml:space="preserve"> - 20</w:t>
    </w:r>
    <w:r w:rsidR="00037376">
      <w:rPr>
        <w:sz w:val="28"/>
        <w:szCs w:val="28"/>
      </w:rPr>
      <w:t>17</w:t>
    </w:r>
  </w:p>
  <w:p w:rsidR="00A91039" w:rsidRDefault="00A91039">
    <w:pPr>
      <w:widowControl w:val="0"/>
      <w:tabs>
        <w:tab w:val="center" w:pos="4320"/>
        <w:tab w:val="right" w:pos="8640"/>
      </w:tabs>
      <w:autoSpaceDE w:val="0"/>
      <w:autoSpaceDN w:val="0"/>
      <w:adjustRightInd w:val="0"/>
      <w:rPr>
        <w:sz w:val="28"/>
        <w:szCs w:val="28"/>
      </w:rPr>
    </w:pPr>
  </w:p>
  <w:p w:rsidR="00037376" w:rsidRPr="00DC7A4E" w:rsidRDefault="00037376" w:rsidP="00037376">
    <w:pPr>
      <w:jc w:val="center"/>
      <w:rPr>
        <w:sz w:val="28"/>
        <w:szCs w:val="28"/>
      </w:rPr>
    </w:pPr>
    <w:r w:rsidRPr="00DC7A4E">
      <w:rPr>
        <w:sz w:val="28"/>
        <w:szCs w:val="28"/>
      </w:rPr>
      <w:t xml:space="preserve">A BYLAW TO </w:t>
    </w:r>
    <w:r>
      <w:rPr>
        <w:sz w:val="28"/>
        <w:szCs w:val="28"/>
      </w:rPr>
      <w:t>REGULATE ACTIVITIES AND THINGS IN OR ON MUNICIPAL ROADS</w:t>
    </w:r>
  </w:p>
  <w:p w:rsidR="00037376" w:rsidRDefault="00037376">
    <w:pPr>
      <w:widowControl w:val="0"/>
      <w:tabs>
        <w:tab w:val="center" w:pos="4320"/>
        <w:tab w:val="right" w:pos="8640"/>
      </w:tabs>
      <w:autoSpaceDE w:val="0"/>
      <w:autoSpaceDN w:val="0"/>
      <w:adjustRightInd w:val="0"/>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039" w:rsidRDefault="00A91039">
    <w:pPr>
      <w:widowControl w:val="0"/>
      <w:tabs>
        <w:tab w:val="center" w:pos="4320"/>
        <w:tab w:val="right" w:pos="8640"/>
      </w:tabs>
      <w:autoSpaceDE w:val="0"/>
      <w:autoSpaceDN w:val="0"/>
      <w:adjustRightInd w:val="0"/>
      <w:jc w:val="center"/>
      <w:rPr>
        <w:sz w:val="28"/>
        <w:szCs w:val="28"/>
      </w:rPr>
    </w:pPr>
    <w:r>
      <w:rPr>
        <w:sz w:val="28"/>
        <w:szCs w:val="28"/>
      </w:rPr>
      <w:t>RURAL MUNICIPALITY OF HAZEL DELL NO. 335</w:t>
    </w:r>
  </w:p>
  <w:p w:rsidR="00A91039" w:rsidRDefault="00A91039">
    <w:pPr>
      <w:widowControl w:val="0"/>
      <w:tabs>
        <w:tab w:val="center" w:pos="4320"/>
        <w:tab w:val="right" w:pos="8640"/>
      </w:tabs>
      <w:autoSpaceDE w:val="0"/>
      <w:autoSpaceDN w:val="0"/>
      <w:adjustRightInd w:val="0"/>
      <w:rPr>
        <w:sz w:val="28"/>
        <w:szCs w:val="28"/>
      </w:rPr>
    </w:pPr>
  </w:p>
  <w:p w:rsidR="00A91039" w:rsidRDefault="00A91039">
    <w:pPr>
      <w:widowControl w:val="0"/>
      <w:tabs>
        <w:tab w:val="center" w:pos="4320"/>
        <w:tab w:val="right" w:pos="8640"/>
      </w:tabs>
      <w:autoSpaceDE w:val="0"/>
      <w:autoSpaceDN w:val="0"/>
      <w:adjustRightInd w:val="0"/>
      <w:jc w:val="center"/>
      <w:rPr>
        <w:sz w:val="28"/>
        <w:szCs w:val="28"/>
      </w:rPr>
    </w:pPr>
    <w:r>
      <w:rPr>
        <w:sz w:val="28"/>
        <w:szCs w:val="28"/>
      </w:rPr>
      <w:t xml:space="preserve">BYLAW NO. </w:t>
    </w:r>
    <w:r w:rsidR="00D752C7">
      <w:rPr>
        <w:sz w:val="28"/>
        <w:szCs w:val="28"/>
      </w:rPr>
      <w:t>10</w:t>
    </w:r>
    <w:r>
      <w:rPr>
        <w:sz w:val="28"/>
        <w:szCs w:val="28"/>
      </w:rPr>
      <w:t xml:space="preserve"> - 20</w:t>
    </w:r>
    <w:r w:rsidR="00DC7A4E">
      <w:rPr>
        <w:sz w:val="28"/>
        <w:szCs w:val="28"/>
      </w:rPr>
      <w:t>1</w:t>
    </w:r>
    <w:r w:rsidR="00C41E80">
      <w:rPr>
        <w:sz w:val="28"/>
        <w:szCs w:val="28"/>
      </w:rPr>
      <w:t>7</w:t>
    </w:r>
  </w:p>
  <w:p w:rsidR="00A91039" w:rsidRDefault="00A91039">
    <w:pPr>
      <w:widowControl w:val="0"/>
      <w:tabs>
        <w:tab w:val="center" w:pos="4320"/>
        <w:tab w:val="right" w:pos="8640"/>
      </w:tabs>
      <w:autoSpaceDE w:val="0"/>
      <w:autoSpaceDN w:val="0"/>
      <w:adjustRightInd w:val="0"/>
      <w:rPr>
        <w:sz w:val="28"/>
        <w:szCs w:val="28"/>
      </w:rPr>
    </w:pPr>
  </w:p>
  <w:p w:rsidR="00DC7A4E" w:rsidRPr="00DC7A4E" w:rsidRDefault="00DC7A4E" w:rsidP="00DC7A4E">
    <w:pPr>
      <w:jc w:val="center"/>
      <w:rPr>
        <w:sz w:val="28"/>
        <w:szCs w:val="28"/>
      </w:rPr>
    </w:pPr>
    <w:r w:rsidRPr="00DC7A4E">
      <w:rPr>
        <w:sz w:val="28"/>
        <w:szCs w:val="28"/>
      </w:rPr>
      <w:t xml:space="preserve">A BYLAW TO </w:t>
    </w:r>
    <w:r w:rsidR="00D74BCC">
      <w:rPr>
        <w:sz w:val="28"/>
        <w:szCs w:val="28"/>
      </w:rPr>
      <w:t>REGULATE ACTIVITIES AND THINGS IN OR ON MUNICIPAL ROADS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E7E80"/>
    <w:multiLevelType w:val="singleLevel"/>
    <w:tmpl w:val="ABDEF5B0"/>
    <w:lvl w:ilvl="0">
      <w:start w:val="1"/>
      <w:numFmt w:val="lowerLetter"/>
      <w:lvlText w:val="(%1)"/>
      <w:lvlJc w:val="left"/>
      <w:pPr>
        <w:tabs>
          <w:tab w:val="num" w:pos="1080"/>
        </w:tabs>
        <w:ind w:left="1080" w:hanging="450"/>
      </w:pPr>
      <w:rPr>
        <w:rFonts w:hint="default"/>
      </w:rPr>
    </w:lvl>
  </w:abstractNum>
  <w:abstractNum w:abstractNumId="1" w15:restartNumberingAfterBreak="0">
    <w:nsid w:val="1BEA0502"/>
    <w:multiLevelType w:val="hybridMultilevel"/>
    <w:tmpl w:val="B9A6AC3C"/>
    <w:lvl w:ilvl="0" w:tplc="AF90A50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E2C32A8"/>
    <w:multiLevelType w:val="hybridMultilevel"/>
    <w:tmpl w:val="0B843BEA"/>
    <w:lvl w:ilvl="0" w:tplc="6C0EDE8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3BD53F1"/>
    <w:multiLevelType w:val="hybridMultilevel"/>
    <w:tmpl w:val="FD040C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9D70C9"/>
    <w:multiLevelType w:val="hybridMultilevel"/>
    <w:tmpl w:val="99FE23F4"/>
    <w:lvl w:ilvl="0" w:tplc="5DC4B79E">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35C04533"/>
    <w:multiLevelType w:val="hybridMultilevel"/>
    <w:tmpl w:val="0494ED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5078B6"/>
    <w:multiLevelType w:val="hybridMultilevel"/>
    <w:tmpl w:val="BC824462"/>
    <w:lvl w:ilvl="0" w:tplc="E9981102">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E632F87"/>
    <w:multiLevelType w:val="hybridMultilevel"/>
    <w:tmpl w:val="5EBA6204"/>
    <w:lvl w:ilvl="0" w:tplc="C71C1018">
      <w:start w:val="4"/>
      <w:numFmt w:val="decimal"/>
      <w:lvlText w:val="%1."/>
      <w:lvlJc w:val="left"/>
      <w:pPr>
        <w:tabs>
          <w:tab w:val="num" w:pos="720"/>
        </w:tabs>
        <w:ind w:left="0" w:firstLine="0"/>
      </w:pPr>
      <w:rPr>
        <w:rFonts w:ascii="Times New Roman" w:hAnsi="Times New Roman" w:hint="default"/>
        <w:b w:val="0"/>
        <w:i w:val="0"/>
        <w:sz w:val="24"/>
        <w:szCs w:val="24"/>
      </w:rPr>
    </w:lvl>
    <w:lvl w:ilvl="1" w:tplc="994A0FF0">
      <w:start w:val="1"/>
      <w:numFmt w:val="lowerLetter"/>
      <w:lvlText w:val="%2)"/>
      <w:lvlJc w:val="left"/>
      <w:pPr>
        <w:tabs>
          <w:tab w:val="num" w:pos="1440"/>
        </w:tabs>
        <w:ind w:left="1440" w:hanging="360"/>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894E86"/>
    <w:multiLevelType w:val="hybridMultilevel"/>
    <w:tmpl w:val="B3C897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E3E7239"/>
    <w:multiLevelType w:val="hybridMultilevel"/>
    <w:tmpl w:val="064C0842"/>
    <w:lvl w:ilvl="0" w:tplc="2702D856">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68E97D40"/>
    <w:multiLevelType w:val="hybridMultilevel"/>
    <w:tmpl w:val="74A0AFE8"/>
    <w:lvl w:ilvl="0" w:tplc="DD9075BE">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7A1E12DA"/>
    <w:multiLevelType w:val="multilevel"/>
    <w:tmpl w:val="C2A25C40"/>
    <w:lvl w:ilvl="0">
      <w:start w:val="3"/>
      <w:numFmt w:val="decimal"/>
      <w:lvlText w:val="%1."/>
      <w:lvlJc w:val="left"/>
      <w:pPr>
        <w:tabs>
          <w:tab w:val="num" w:pos="720"/>
        </w:tabs>
        <w:ind w:left="0" w:firstLine="0"/>
      </w:pPr>
      <w:rPr>
        <w:rFonts w:ascii="Times New Roman" w:hAnsi="Times New Roman" w:hint="default"/>
        <w:b w:val="0"/>
        <w:i w:val="0"/>
        <w:sz w:val="24"/>
        <w:szCs w:val="24"/>
      </w:rPr>
    </w:lvl>
    <w:lvl w:ilvl="1">
      <w:start w:val="1"/>
      <w:numFmt w:val="lowerLetter"/>
      <w:lvlText w:val="%2)"/>
      <w:lvlJc w:val="left"/>
      <w:pPr>
        <w:tabs>
          <w:tab w:val="num" w:pos="1080"/>
        </w:tabs>
        <w:ind w:left="720" w:firstLine="0"/>
      </w:pPr>
      <w:rPr>
        <w:rFonts w:hint="default"/>
        <w:b w:val="0"/>
        <w:i w:val="0"/>
        <w:sz w:val="24"/>
        <w:szCs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7ABA087D"/>
    <w:multiLevelType w:val="hybridMultilevel"/>
    <w:tmpl w:val="37A87CEC"/>
    <w:lvl w:ilvl="0" w:tplc="A170B28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7C2A1DAA"/>
    <w:multiLevelType w:val="hybridMultilevel"/>
    <w:tmpl w:val="6EA40DC6"/>
    <w:lvl w:ilvl="0" w:tplc="CFFA2D36">
      <w:start w:val="1"/>
      <w:numFmt w:val="lowerLetter"/>
      <w:lvlText w:val="%1)"/>
      <w:lvlJc w:val="left"/>
      <w:pPr>
        <w:tabs>
          <w:tab w:val="num" w:pos="108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D1C7B2B"/>
    <w:multiLevelType w:val="multilevel"/>
    <w:tmpl w:val="98DA693E"/>
    <w:lvl w:ilvl="0">
      <w:start w:val="1"/>
      <w:numFmt w:val="decimal"/>
      <w:lvlText w:val="%1."/>
      <w:lvlJc w:val="left"/>
      <w:pPr>
        <w:tabs>
          <w:tab w:val="num" w:pos="720"/>
        </w:tabs>
        <w:ind w:left="0" w:firstLine="0"/>
      </w:pPr>
      <w:rPr>
        <w:rFonts w:ascii="Times New Roman" w:hAnsi="Times New Roman" w:hint="default"/>
        <w:b w:val="0"/>
        <w:i w:val="0"/>
        <w:sz w:val="24"/>
        <w:szCs w:val="24"/>
      </w:rPr>
    </w:lvl>
    <w:lvl w:ilvl="1">
      <w:start w:val="1"/>
      <w:numFmt w:val="lowerLetter"/>
      <w:lvlText w:val="%2)"/>
      <w:lvlJc w:val="left"/>
      <w:pPr>
        <w:tabs>
          <w:tab w:val="num" w:pos="1080"/>
        </w:tabs>
        <w:ind w:left="1080" w:hanging="360"/>
      </w:pPr>
      <w:rPr>
        <w:rFonts w:hint="default"/>
        <w:b w:val="0"/>
        <w:i w:val="0"/>
        <w:sz w:val="24"/>
        <w:szCs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7D6D1F1B"/>
    <w:multiLevelType w:val="hybridMultilevel"/>
    <w:tmpl w:val="0BCC089C"/>
    <w:lvl w:ilvl="0" w:tplc="B8BA60EC">
      <w:start w:val="1"/>
      <w:numFmt w:val="lowerLetter"/>
      <w:lvlText w:val="%1)"/>
      <w:lvlJc w:val="left"/>
      <w:pPr>
        <w:ind w:left="1080" w:hanging="360"/>
      </w:pPr>
      <w:rPr>
        <w:rFonts w:ascii="Times New Roman" w:eastAsia="Times New Roman" w:hAnsi="Times New Roman" w:cs="Times New Roman"/>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6"/>
  </w:num>
  <w:num w:numId="2">
    <w:abstractNumId w:val="2"/>
  </w:num>
  <w:num w:numId="3">
    <w:abstractNumId w:val="3"/>
  </w:num>
  <w:num w:numId="4">
    <w:abstractNumId w:val="0"/>
  </w:num>
  <w:num w:numId="5">
    <w:abstractNumId w:val="5"/>
  </w:num>
  <w:num w:numId="6">
    <w:abstractNumId w:val="8"/>
  </w:num>
  <w:num w:numId="7">
    <w:abstractNumId w:val="15"/>
  </w:num>
  <w:num w:numId="8">
    <w:abstractNumId w:val="1"/>
  </w:num>
  <w:num w:numId="9">
    <w:abstractNumId w:val="12"/>
  </w:num>
  <w:num w:numId="10">
    <w:abstractNumId w:val="4"/>
  </w:num>
  <w:num w:numId="11">
    <w:abstractNumId w:val="9"/>
  </w:num>
  <w:num w:numId="12">
    <w:abstractNumId w:val="10"/>
  </w:num>
  <w:num w:numId="13">
    <w:abstractNumId w:val="14"/>
  </w:num>
  <w:num w:numId="14">
    <w:abstractNumId w:val="11"/>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0FB"/>
    <w:rsid w:val="000106C3"/>
    <w:rsid w:val="00037376"/>
    <w:rsid w:val="0006211F"/>
    <w:rsid w:val="00087F0D"/>
    <w:rsid w:val="00127C86"/>
    <w:rsid w:val="001601B9"/>
    <w:rsid w:val="00171CB5"/>
    <w:rsid w:val="00172B44"/>
    <w:rsid w:val="001A3B65"/>
    <w:rsid w:val="001C2763"/>
    <w:rsid w:val="00210A87"/>
    <w:rsid w:val="002166F3"/>
    <w:rsid w:val="00222543"/>
    <w:rsid w:val="00300A7D"/>
    <w:rsid w:val="003040FB"/>
    <w:rsid w:val="00346C4C"/>
    <w:rsid w:val="003D16D0"/>
    <w:rsid w:val="00436217"/>
    <w:rsid w:val="0044122C"/>
    <w:rsid w:val="00461C01"/>
    <w:rsid w:val="00462298"/>
    <w:rsid w:val="0048348F"/>
    <w:rsid w:val="00492C8F"/>
    <w:rsid w:val="00515B72"/>
    <w:rsid w:val="00534CAF"/>
    <w:rsid w:val="00535389"/>
    <w:rsid w:val="005373DC"/>
    <w:rsid w:val="00544F69"/>
    <w:rsid w:val="00582D0F"/>
    <w:rsid w:val="005877AB"/>
    <w:rsid w:val="005C1498"/>
    <w:rsid w:val="006017EC"/>
    <w:rsid w:val="00641C0E"/>
    <w:rsid w:val="0067353D"/>
    <w:rsid w:val="006879D6"/>
    <w:rsid w:val="00705780"/>
    <w:rsid w:val="00775FE7"/>
    <w:rsid w:val="0079768E"/>
    <w:rsid w:val="007D7D2F"/>
    <w:rsid w:val="008B04F7"/>
    <w:rsid w:val="008D3D41"/>
    <w:rsid w:val="00902451"/>
    <w:rsid w:val="00913A4F"/>
    <w:rsid w:val="0096631C"/>
    <w:rsid w:val="0096659D"/>
    <w:rsid w:val="00982D4C"/>
    <w:rsid w:val="009B057B"/>
    <w:rsid w:val="009D1557"/>
    <w:rsid w:val="009F5F82"/>
    <w:rsid w:val="00A07D15"/>
    <w:rsid w:val="00A81733"/>
    <w:rsid w:val="00A91039"/>
    <w:rsid w:val="00B24D2C"/>
    <w:rsid w:val="00B42E34"/>
    <w:rsid w:val="00BE347E"/>
    <w:rsid w:val="00C36A7C"/>
    <w:rsid w:val="00C41E80"/>
    <w:rsid w:val="00C65CCA"/>
    <w:rsid w:val="00C70BA1"/>
    <w:rsid w:val="00CF5A59"/>
    <w:rsid w:val="00D279CC"/>
    <w:rsid w:val="00D74BCC"/>
    <w:rsid w:val="00D752C7"/>
    <w:rsid w:val="00D94B61"/>
    <w:rsid w:val="00DA6DB8"/>
    <w:rsid w:val="00DB136B"/>
    <w:rsid w:val="00DC7A4E"/>
    <w:rsid w:val="00DE2A04"/>
    <w:rsid w:val="00E4203A"/>
    <w:rsid w:val="00E76124"/>
    <w:rsid w:val="00ED1F8F"/>
    <w:rsid w:val="00F72846"/>
    <w:rsid w:val="00FA7BDE"/>
    <w:rsid w:val="00FC4216"/>
    <w:rsid w:val="00FD4257"/>
    <w:rsid w:val="00FE4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5E53438-E9A8-4B7D-A4D2-9BBC7C10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F8F"/>
    <w:rPr>
      <w:sz w:val="24"/>
      <w:szCs w:val="24"/>
    </w:rPr>
  </w:style>
  <w:style w:type="paragraph" w:styleId="Heading4">
    <w:name w:val="heading 4"/>
    <w:basedOn w:val="Normal"/>
    <w:next w:val="Normal"/>
    <w:qFormat/>
    <w:rsid w:val="005373DC"/>
    <w:pPr>
      <w:keepNext/>
      <w:jc w:val="right"/>
      <w:outlineLvl w:val="3"/>
    </w:pPr>
    <w:rPr>
      <w:b/>
      <w:smallCaps/>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631C"/>
    <w:pPr>
      <w:tabs>
        <w:tab w:val="center" w:pos="4320"/>
        <w:tab w:val="right" w:pos="8640"/>
      </w:tabs>
    </w:pPr>
  </w:style>
  <w:style w:type="paragraph" w:styleId="Footer">
    <w:name w:val="footer"/>
    <w:basedOn w:val="Normal"/>
    <w:rsid w:val="0096631C"/>
    <w:pPr>
      <w:tabs>
        <w:tab w:val="center" w:pos="4320"/>
        <w:tab w:val="right" w:pos="8640"/>
      </w:tabs>
    </w:pPr>
  </w:style>
  <w:style w:type="paragraph" w:styleId="BodyText">
    <w:name w:val="Body Text"/>
    <w:basedOn w:val="Normal"/>
    <w:rsid w:val="005373DC"/>
    <w:pPr>
      <w:jc w:val="center"/>
    </w:pPr>
    <w:rPr>
      <w:color w:val="FF0000"/>
      <w:szCs w:val="20"/>
    </w:rPr>
  </w:style>
  <w:style w:type="paragraph" w:styleId="BalloonText">
    <w:name w:val="Balloon Text"/>
    <w:basedOn w:val="Normal"/>
    <w:link w:val="BalloonTextChar"/>
    <w:uiPriority w:val="99"/>
    <w:semiHidden/>
    <w:unhideWhenUsed/>
    <w:rsid w:val="003D16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6D0"/>
    <w:rPr>
      <w:rFonts w:ascii="Segoe UI" w:hAnsi="Segoe UI" w:cs="Segoe UI"/>
      <w:sz w:val="18"/>
      <w:szCs w:val="18"/>
    </w:rPr>
  </w:style>
  <w:style w:type="paragraph" w:styleId="ListParagraph">
    <w:name w:val="List Paragraph"/>
    <w:basedOn w:val="Normal"/>
    <w:uiPriority w:val="34"/>
    <w:qFormat/>
    <w:rsid w:val="00C41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ADM</dc:creator>
  <cp:keywords/>
  <dc:description/>
  <cp:lastModifiedBy>U00</cp:lastModifiedBy>
  <cp:revision>10</cp:revision>
  <cp:lastPrinted>2017-10-05T15:25:00Z</cp:lastPrinted>
  <dcterms:created xsi:type="dcterms:W3CDTF">2017-10-11T18:19:00Z</dcterms:created>
  <dcterms:modified xsi:type="dcterms:W3CDTF">2017-11-09T18:47:00Z</dcterms:modified>
</cp:coreProperties>
</file>