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0FB" w:rsidRDefault="003040FB">
      <w:pPr>
        <w:widowControl w:val="0"/>
        <w:autoSpaceDE w:val="0"/>
        <w:autoSpaceDN w:val="0"/>
        <w:adjustRightInd w:val="0"/>
      </w:pPr>
    </w:p>
    <w:p w:rsidR="00DC7A4E" w:rsidRDefault="00DC7A4E" w:rsidP="00C41E80">
      <w:pPr>
        <w:widowControl w:val="0"/>
        <w:autoSpaceDE w:val="0"/>
        <w:autoSpaceDN w:val="0"/>
        <w:adjustRightInd w:val="0"/>
        <w:jc w:val="both"/>
      </w:pPr>
      <w:r>
        <w:t>The Council of The Rural Municipality of Hazel Dell No. 335, in the Province of Saskatchewan, enacts as follows:</w:t>
      </w:r>
    </w:p>
    <w:p w:rsidR="00C41E80" w:rsidRDefault="00C41E80" w:rsidP="00C41E80"/>
    <w:p w:rsidR="00970C0E" w:rsidRDefault="00970C0E" w:rsidP="00970C0E">
      <w:pPr>
        <w:pStyle w:val="ListParagraph"/>
        <w:numPr>
          <w:ilvl w:val="0"/>
          <w:numId w:val="6"/>
        </w:numPr>
      </w:pPr>
      <w:r>
        <w:t>This bylaw may be referred to as the “Wildland Fire Prevention and Control Bylaw”.</w:t>
      </w:r>
    </w:p>
    <w:p w:rsidR="00970C0E" w:rsidRDefault="00970C0E" w:rsidP="00970C0E"/>
    <w:p w:rsidR="00C41E80" w:rsidRDefault="00C41E80" w:rsidP="00C41E80">
      <w:pPr>
        <w:pStyle w:val="ListParagraph"/>
        <w:numPr>
          <w:ilvl w:val="0"/>
          <w:numId w:val="6"/>
        </w:numPr>
      </w:pPr>
      <w:r>
        <w:t xml:space="preserve">In this </w:t>
      </w:r>
      <w:r w:rsidR="00970C0E">
        <w:t>B</w:t>
      </w:r>
      <w:r>
        <w:t>ylaw</w:t>
      </w:r>
      <w:r w:rsidR="00970C0E">
        <w:t xml:space="preserve"> the expressions</w:t>
      </w:r>
      <w:r>
        <w:t>:</w:t>
      </w:r>
    </w:p>
    <w:p w:rsidR="00C41E80" w:rsidRDefault="00C41E80" w:rsidP="00970C0E">
      <w:pPr>
        <w:pStyle w:val="ListParagraph"/>
        <w:numPr>
          <w:ilvl w:val="0"/>
          <w:numId w:val="7"/>
        </w:numPr>
        <w:jc w:val="both"/>
      </w:pPr>
      <w:r>
        <w:t>“</w:t>
      </w:r>
      <w:r w:rsidR="00970C0E">
        <w:t>Burning Permit</w:t>
      </w:r>
      <w:r>
        <w:t>”</w:t>
      </w:r>
      <w:r w:rsidR="00970C0E">
        <w:t xml:space="preserve"> - </w:t>
      </w:r>
      <w:r>
        <w:t xml:space="preserve">shall mean </w:t>
      </w:r>
      <w:r w:rsidR="00970C0E">
        <w:t>permit issued regulating outdoor and open air burning in the municipality;</w:t>
      </w:r>
    </w:p>
    <w:p w:rsidR="00C41E80" w:rsidRDefault="00C41E80" w:rsidP="00C41E80">
      <w:pPr>
        <w:pStyle w:val="ListParagraph"/>
        <w:numPr>
          <w:ilvl w:val="0"/>
          <w:numId w:val="7"/>
        </w:numPr>
      </w:pPr>
      <w:r>
        <w:t>“Municipality” shall mean the Rural Municipality of Hazel Dell No. 335</w:t>
      </w:r>
      <w:r w:rsidR="00970C0E">
        <w:t>;</w:t>
      </w:r>
    </w:p>
    <w:p w:rsidR="0043297B" w:rsidRDefault="00970C0E" w:rsidP="00970C0E">
      <w:pPr>
        <w:pStyle w:val="ListParagraph"/>
        <w:numPr>
          <w:ilvl w:val="0"/>
          <w:numId w:val="7"/>
        </w:numPr>
        <w:jc w:val="both"/>
      </w:pPr>
      <w:r>
        <w:t xml:space="preserve">“Outdoor Fire” – means a fire that is started outdoors including </w:t>
      </w:r>
      <w:r w:rsidR="0043297B">
        <w:t>crop residue burning , land clearing and grass burning, but does not include a fire started in, and remains contained within, a fire pit or solid fuel burning appliance;</w:t>
      </w:r>
    </w:p>
    <w:p w:rsidR="00970C0E" w:rsidRDefault="0043297B" w:rsidP="00970C0E">
      <w:pPr>
        <w:pStyle w:val="ListParagraph"/>
        <w:numPr>
          <w:ilvl w:val="0"/>
          <w:numId w:val="7"/>
        </w:numPr>
        <w:jc w:val="both"/>
      </w:pPr>
      <w:r>
        <w:t>“Wildfire Season” – shall mean the period of time in each year commencing April 1</w:t>
      </w:r>
      <w:r w:rsidRPr="0043297B">
        <w:rPr>
          <w:vertAlign w:val="superscript"/>
        </w:rPr>
        <w:t>st</w:t>
      </w:r>
      <w:r>
        <w:t xml:space="preserve"> </w:t>
      </w:r>
      <w:r w:rsidR="00555324">
        <w:t>and ending on October 31</w:t>
      </w:r>
      <w:r w:rsidR="00555324" w:rsidRPr="00555324">
        <w:rPr>
          <w:vertAlign w:val="superscript"/>
        </w:rPr>
        <w:t>st</w:t>
      </w:r>
      <w:r w:rsidR="00555324">
        <w:t xml:space="preserve"> or any other </w:t>
      </w:r>
      <w:r w:rsidR="00E81836">
        <w:t>period of time that may be designated by the Rural Municipality of Hazel Dell No. 335.</w:t>
      </w:r>
    </w:p>
    <w:p w:rsidR="00E81836" w:rsidRDefault="00E81836" w:rsidP="00E81836">
      <w:pPr>
        <w:jc w:val="both"/>
      </w:pPr>
    </w:p>
    <w:p w:rsidR="00E81836" w:rsidRDefault="00D97B66" w:rsidP="00E81836">
      <w:pPr>
        <w:pStyle w:val="ListParagraph"/>
        <w:numPr>
          <w:ilvl w:val="0"/>
          <w:numId w:val="6"/>
        </w:numPr>
        <w:jc w:val="both"/>
      </w:pPr>
      <w:r>
        <w:t>No person shall start an Outdoor Fire within the boundaries of the Rural Municipality of Hazel Dell No. 335, during the Wildfire Season, without first obtaining a written Burning Permit, as shown in the attached Schedule “A”, from the Administrator of the Rural Municipality of Hazel Dell No. 335.</w:t>
      </w:r>
    </w:p>
    <w:p w:rsidR="00C41E80" w:rsidRDefault="00C41E80" w:rsidP="00C41E80"/>
    <w:p w:rsidR="00786454" w:rsidRDefault="00D97B66" w:rsidP="00C41E80">
      <w:pPr>
        <w:pStyle w:val="ListParagraph"/>
        <w:numPr>
          <w:ilvl w:val="0"/>
          <w:numId w:val="6"/>
        </w:numPr>
        <w:jc w:val="both"/>
      </w:pPr>
      <w:r>
        <w:t xml:space="preserve">All burning within the municipality shall be subject to the conditions and provisions of </w:t>
      </w:r>
      <w:r>
        <w:rPr>
          <w:i/>
        </w:rPr>
        <w:t xml:space="preserve">The Wildlife Act, </w:t>
      </w:r>
      <w:r>
        <w:t>2014, including b</w:t>
      </w:r>
      <w:r w:rsidR="00786454">
        <w:t>ut not limited to, the following cond</w:t>
      </w:r>
      <w:r w:rsidR="000C2939">
        <w:t>i</w:t>
      </w:r>
      <w:r w:rsidR="00786454">
        <w:t>tions, and those conditions specifically set out within the Burning Permit.</w:t>
      </w:r>
    </w:p>
    <w:p w:rsidR="00786454" w:rsidRDefault="00786454" w:rsidP="00786454">
      <w:pPr>
        <w:pStyle w:val="ListParagraph"/>
        <w:numPr>
          <w:ilvl w:val="0"/>
          <w:numId w:val="12"/>
        </w:numPr>
      </w:pPr>
      <w:r>
        <w:t>Any Outdoor Fire shall be supervised by the owner or occupier</w:t>
      </w:r>
      <w:r w:rsidR="00CC66D7">
        <w:t xml:space="preserve"> of the land or a person authorized by the owner </w:t>
      </w:r>
      <w:r w:rsidR="000C2939">
        <w:t>or occupier of the land.</w:t>
      </w:r>
    </w:p>
    <w:p w:rsidR="000C2939" w:rsidRDefault="000C2939" w:rsidP="00786454">
      <w:pPr>
        <w:pStyle w:val="ListParagraph"/>
        <w:numPr>
          <w:ilvl w:val="0"/>
          <w:numId w:val="12"/>
        </w:numPr>
      </w:pPr>
      <w:r>
        <w:t>No person shall start an Outdoor Fire on any land without taking sufficient precautions that are reasonably necessary to protect persons and the property of others from the fire.</w:t>
      </w:r>
    </w:p>
    <w:p w:rsidR="000C2939" w:rsidRDefault="000C2939" w:rsidP="000C2939">
      <w:pPr>
        <w:pStyle w:val="ListParagraph"/>
        <w:numPr>
          <w:ilvl w:val="0"/>
          <w:numId w:val="12"/>
        </w:numPr>
        <w:jc w:val="both"/>
      </w:pPr>
      <w:r>
        <w:t xml:space="preserve">No person shall start an Outdoor Fire unless all precautions are taken to ensure that the fire can be kept under control, or when weather conditions </w:t>
      </w:r>
      <w:r w:rsidR="007D37A2">
        <w:t>are conducive to a fire burning out of control.</w:t>
      </w:r>
    </w:p>
    <w:p w:rsidR="00893160" w:rsidRDefault="007D37A2" w:rsidP="000C2939">
      <w:pPr>
        <w:pStyle w:val="ListParagraph"/>
        <w:numPr>
          <w:ilvl w:val="0"/>
          <w:numId w:val="12"/>
        </w:numPr>
        <w:jc w:val="both"/>
      </w:pPr>
      <w:r>
        <w:t xml:space="preserve">No person shall cause an Outdoor Fire to be started in order to guard property, clear land or burn debris, burn crop, stubble or grass, unless </w:t>
      </w:r>
      <w:r w:rsidR="00893160">
        <w:t>the land on which the fire is started is completely surrounded by a fire guard consisting of:</w:t>
      </w:r>
    </w:p>
    <w:p w:rsidR="00893160" w:rsidRDefault="00893160" w:rsidP="00893160">
      <w:pPr>
        <w:pStyle w:val="ListParagraph"/>
        <w:numPr>
          <w:ilvl w:val="0"/>
          <w:numId w:val="14"/>
        </w:numPr>
        <w:jc w:val="both"/>
      </w:pPr>
      <w:r>
        <w:t>a strip of land free of flammable material, or of sufficient width to control the fire</w:t>
      </w:r>
    </w:p>
    <w:p w:rsidR="00893160" w:rsidRDefault="00893160" w:rsidP="00893160">
      <w:pPr>
        <w:pStyle w:val="ListParagraph"/>
        <w:numPr>
          <w:ilvl w:val="0"/>
          <w:numId w:val="14"/>
        </w:numPr>
        <w:jc w:val="both"/>
      </w:pPr>
      <w:r>
        <w:t>by natural or man-made barriers, water, or</w:t>
      </w:r>
    </w:p>
    <w:p w:rsidR="00893160" w:rsidRDefault="00893160" w:rsidP="00893160">
      <w:pPr>
        <w:pStyle w:val="ListParagraph"/>
        <w:numPr>
          <w:ilvl w:val="0"/>
          <w:numId w:val="14"/>
        </w:numPr>
        <w:jc w:val="both"/>
      </w:pPr>
      <w:proofErr w:type="gramStart"/>
      <w:r>
        <w:t>by</w:t>
      </w:r>
      <w:proofErr w:type="gramEnd"/>
      <w:r>
        <w:t xml:space="preserve"> a combination of </w:t>
      </w:r>
      <w:proofErr w:type="spellStart"/>
      <w:r>
        <w:t>i</w:t>
      </w:r>
      <w:proofErr w:type="spellEnd"/>
      <w:r>
        <w:t>) and ii).</w:t>
      </w:r>
    </w:p>
    <w:p w:rsidR="00893160" w:rsidRDefault="00893160" w:rsidP="00893160">
      <w:pPr>
        <w:pStyle w:val="ListParagraph"/>
        <w:numPr>
          <w:ilvl w:val="0"/>
          <w:numId w:val="12"/>
        </w:numPr>
        <w:jc w:val="both"/>
      </w:pPr>
      <w:r>
        <w:t>The smoke from an Outdoor Fire shall not pose unreasonable hazard to the health of any person or reduce the visibility on any road or highway.</w:t>
      </w:r>
    </w:p>
    <w:p w:rsidR="00893160" w:rsidRDefault="00893160" w:rsidP="00893160">
      <w:pPr>
        <w:pStyle w:val="ListParagraph"/>
        <w:numPr>
          <w:ilvl w:val="0"/>
          <w:numId w:val="12"/>
        </w:numPr>
        <w:jc w:val="both"/>
      </w:pPr>
      <w:r>
        <w:t>A sufficient water supply and means of fire suppression capable of extinguishing the Outdoor Fire based on its fuel loading and size shall be available on site.</w:t>
      </w:r>
    </w:p>
    <w:p w:rsidR="00893160" w:rsidRDefault="00893160" w:rsidP="00893160">
      <w:pPr>
        <w:pStyle w:val="ListParagraph"/>
        <w:numPr>
          <w:ilvl w:val="0"/>
          <w:numId w:val="12"/>
        </w:numPr>
        <w:jc w:val="both"/>
      </w:pPr>
      <w:r>
        <w:t>All fire must be extinguished when unsupervised.</w:t>
      </w:r>
    </w:p>
    <w:p w:rsidR="00893160" w:rsidRDefault="00893160" w:rsidP="00893160">
      <w:pPr>
        <w:jc w:val="both"/>
      </w:pPr>
    </w:p>
    <w:p w:rsidR="00B612E1" w:rsidRDefault="00893160" w:rsidP="00893160">
      <w:pPr>
        <w:pStyle w:val="ListParagraph"/>
        <w:numPr>
          <w:ilvl w:val="0"/>
          <w:numId w:val="6"/>
        </w:numPr>
        <w:jc w:val="both"/>
      </w:pPr>
      <w:r>
        <w:t>Authorization to conduct Outdoor Fire burning does not exempt or excuse a person from the responsibility, consequences, damages, or injuries resulting from the authorized burning and does not excuse a person from complying with other applicable laws, ordinances or regulations.</w:t>
      </w:r>
    </w:p>
    <w:p w:rsidR="00C10CB3" w:rsidRDefault="00C10CB3" w:rsidP="00C10CB3">
      <w:pPr>
        <w:jc w:val="both"/>
      </w:pPr>
    </w:p>
    <w:p w:rsidR="00C10CB3" w:rsidRDefault="00C10CB3" w:rsidP="00C10CB3">
      <w:pPr>
        <w:pStyle w:val="ListParagraph"/>
      </w:pPr>
    </w:p>
    <w:p w:rsidR="00C10CB3" w:rsidRDefault="00C10CB3" w:rsidP="00C10CB3">
      <w:pPr>
        <w:pStyle w:val="ListParagraph"/>
        <w:jc w:val="both"/>
      </w:pPr>
    </w:p>
    <w:p w:rsidR="00C10CB3" w:rsidRDefault="00C10CB3" w:rsidP="00C10CB3">
      <w:pPr>
        <w:pStyle w:val="ListParagraph"/>
        <w:jc w:val="both"/>
      </w:pPr>
    </w:p>
    <w:p w:rsidR="00C10CB3" w:rsidRDefault="00C10CB3" w:rsidP="00C10CB3">
      <w:pPr>
        <w:pStyle w:val="ListParagraph"/>
        <w:jc w:val="both"/>
      </w:pPr>
    </w:p>
    <w:p w:rsidR="00675B32" w:rsidRDefault="00B612E1" w:rsidP="00C10CB3">
      <w:pPr>
        <w:pStyle w:val="ListParagraph"/>
        <w:numPr>
          <w:ilvl w:val="0"/>
          <w:numId w:val="6"/>
        </w:numPr>
        <w:jc w:val="both"/>
      </w:pPr>
      <w:r>
        <w:t xml:space="preserve">Fires that are set in an outdoor fire pit or solid fuel burning appliance, set for cooking or warmth and would normally be considered a </w:t>
      </w:r>
      <w:r w:rsidR="00675B32">
        <w:t>campfire, are for the purposes of this Bylaw, exempt from a Burning Permit, but must adhere to the following conditions:</w:t>
      </w:r>
    </w:p>
    <w:p w:rsidR="00675B32" w:rsidRDefault="00675B32" w:rsidP="00675B32">
      <w:pPr>
        <w:pStyle w:val="ListParagraph"/>
        <w:numPr>
          <w:ilvl w:val="0"/>
          <w:numId w:val="15"/>
        </w:numPr>
        <w:jc w:val="both"/>
      </w:pPr>
      <w:r>
        <w:t>Any fire that is set in a fire pit or solid fuel burning appliance shall be enclosed on all sides and constructed of masonry, concrete, heavy gauge metal or other non-combustible materials.</w:t>
      </w:r>
    </w:p>
    <w:p w:rsidR="00675B32" w:rsidRDefault="00675B32" w:rsidP="00675B32">
      <w:pPr>
        <w:pStyle w:val="ListParagraph"/>
        <w:numPr>
          <w:ilvl w:val="0"/>
          <w:numId w:val="15"/>
        </w:numPr>
        <w:jc w:val="both"/>
      </w:pPr>
      <w:r>
        <w:t>The fire pit or solid fuel appliances shall be covered with a non-combustible grate or mesh.  If the fire pit or solid fuel appliance is equipped with a chimney, it shall have a non-combustible mesh or spark arrester installed.</w:t>
      </w:r>
    </w:p>
    <w:p w:rsidR="00675B32" w:rsidRDefault="00675B32" w:rsidP="00675B32">
      <w:pPr>
        <w:pStyle w:val="ListParagraph"/>
        <w:numPr>
          <w:ilvl w:val="0"/>
          <w:numId w:val="15"/>
        </w:numPr>
        <w:jc w:val="both"/>
      </w:pPr>
      <w:r>
        <w:t>The fire pit of solid fuel appliance shall be located on a flat, level and non-combustible base clear of overhangs, such as roofs, tree branches or utility wires.</w:t>
      </w:r>
    </w:p>
    <w:p w:rsidR="00675B32" w:rsidRDefault="00675B32" w:rsidP="00675B32">
      <w:pPr>
        <w:pStyle w:val="ListParagraph"/>
        <w:numPr>
          <w:ilvl w:val="0"/>
          <w:numId w:val="15"/>
        </w:numPr>
        <w:jc w:val="both"/>
      </w:pPr>
      <w:r>
        <w:t xml:space="preserve">A minimum clearance of 10 meters, measured from the nearest fire pit edge is maintained from any structures or </w:t>
      </w:r>
      <w:r w:rsidR="00020500">
        <w:t>any combustibles (i.e. fences, trees, hydro poles) and property lines.</w:t>
      </w:r>
    </w:p>
    <w:p w:rsidR="00C10CB3" w:rsidRDefault="00C10CB3" w:rsidP="00675B32">
      <w:pPr>
        <w:pStyle w:val="ListParagraph"/>
        <w:numPr>
          <w:ilvl w:val="0"/>
          <w:numId w:val="15"/>
        </w:numPr>
        <w:jc w:val="both"/>
      </w:pPr>
      <w:r>
        <w:t>Solid fuel appliances shall be installed to manufacturer’s specifications with any required distance to a structure or combustible of at least 10 meters.</w:t>
      </w:r>
    </w:p>
    <w:p w:rsidR="007D2ECF" w:rsidRDefault="007D2ECF" w:rsidP="007D2ECF">
      <w:pPr>
        <w:jc w:val="both"/>
      </w:pPr>
    </w:p>
    <w:p w:rsidR="007D2ECF" w:rsidRDefault="007D2ECF" w:rsidP="007D2ECF">
      <w:pPr>
        <w:pStyle w:val="ListParagraph"/>
        <w:numPr>
          <w:ilvl w:val="0"/>
          <w:numId w:val="6"/>
        </w:numPr>
        <w:jc w:val="both"/>
      </w:pPr>
      <w:r>
        <w:t>The municipality may, by resolution, at their discretion, ban ALL BURNING (including an Outdoor Fire and fires contained within fire pits and solid burning appliances) in the Rural Municipality of Hazel Dell No. 335 if conditions exist where, in the opinion of the municipality, fires are of extremely high risk</w:t>
      </w:r>
      <w:r w:rsidR="00EC646F">
        <w:t>, and such a ban would prevent wildfires from occurring.</w:t>
      </w:r>
    </w:p>
    <w:p w:rsidR="00EC646F" w:rsidRDefault="00EC646F" w:rsidP="00EC646F">
      <w:pPr>
        <w:pStyle w:val="ListParagraph"/>
        <w:jc w:val="both"/>
      </w:pPr>
    </w:p>
    <w:p w:rsidR="00EC646F" w:rsidRDefault="00EC646F" w:rsidP="00EC646F">
      <w:pPr>
        <w:pStyle w:val="ListParagraph"/>
        <w:numPr>
          <w:ilvl w:val="0"/>
          <w:numId w:val="6"/>
        </w:numPr>
        <w:jc w:val="both"/>
      </w:pPr>
      <w:r>
        <w:t>It is an offense to contravene any provisions of this Bylaw.  Any conviction of an offense is subject to the penalties as provided in the general penalty bylaw of the municipality.</w:t>
      </w:r>
    </w:p>
    <w:p w:rsidR="00EC646F" w:rsidRDefault="00EC646F" w:rsidP="00EC646F">
      <w:pPr>
        <w:pStyle w:val="ListParagraph"/>
      </w:pPr>
    </w:p>
    <w:p w:rsidR="00EC646F" w:rsidRDefault="00EC646F" w:rsidP="00EC646F">
      <w:pPr>
        <w:pStyle w:val="ListParagraph"/>
        <w:numPr>
          <w:ilvl w:val="0"/>
          <w:numId w:val="6"/>
        </w:numPr>
        <w:jc w:val="both"/>
      </w:pPr>
      <w:r>
        <w:t>Where a person is in contravention under this Bylaw, in addition to imposing a fine, the municipality is entitled to be reimbursed by the person(s) for costs incurred by the municipality in fire protection and suppression operations that were undertaken as a result of the person(s) acts or omissions that resulted in the costs to be incurred.</w:t>
      </w:r>
    </w:p>
    <w:p w:rsidR="00EC646F" w:rsidRDefault="00EC646F" w:rsidP="00EC646F">
      <w:pPr>
        <w:pStyle w:val="ListParagraph"/>
      </w:pPr>
    </w:p>
    <w:p w:rsidR="00EC646F" w:rsidRDefault="00EC646F" w:rsidP="00EC646F">
      <w:pPr>
        <w:pStyle w:val="ListParagraph"/>
        <w:numPr>
          <w:ilvl w:val="0"/>
          <w:numId w:val="6"/>
        </w:numPr>
        <w:jc w:val="both"/>
      </w:pPr>
      <w:r>
        <w:t>The Bylaw shall come into force and take effect on the passing thereof.</w:t>
      </w:r>
    </w:p>
    <w:p w:rsidR="00EC646F" w:rsidRDefault="00EC646F" w:rsidP="00EC646F">
      <w:pPr>
        <w:pStyle w:val="ListParagraph"/>
      </w:pPr>
    </w:p>
    <w:p w:rsidR="00534CAF" w:rsidRDefault="00534CAF" w:rsidP="00DC7A4E"/>
    <w:p w:rsidR="00DC7A4E" w:rsidRDefault="00DC7A4E" w:rsidP="00DC7A4E"/>
    <w:p w:rsidR="00515B72" w:rsidRPr="004B5D9E" w:rsidRDefault="00515B72" w:rsidP="00515B72">
      <w:pPr>
        <w:autoSpaceDE w:val="0"/>
        <w:autoSpaceDN w:val="0"/>
        <w:adjustRightInd w:val="0"/>
        <w:rPr>
          <w:rFonts w:ascii="Arial" w:hAnsi="Arial" w:cs="Arial"/>
        </w:rPr>
      </w:pP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t>_______________________________</w:t>
      </w:r>
    </w:p>
    <w:p w:rsidR="00515B72" w:rsidRPr="00515B72" w:rsidRDefault="00515B72" w:rsidP="00515B72">
      <w:pPr>
        <w:autoSpaceDE w:val="0"/>
        <w:autoSpaceDN w:val="0"/>
        <w:adjustRightInd w:val="0"/>
      </w:pP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515B72">
        <w:t>REEVE</w:t>
      </w:r>
    </w:p>
    <w:p w:rsidR="00515B72" w:rsidRPr="00425861" w:rsidRDefault="00515B72" w:rsidP="00515B72">
      <w:pPr>
        <w:autoSpaceDE w:val="0"/>
        <w:autoSpaceDN w:val="0"/>
        <w:adjustRightInd w:val="0"/>
        <w:rPr>
          <w:rFonts w:ascii="Arial" w:hAnsi="Arial" w:cs="Arial"/>
          <w:sz w:val="15"/>
          <w:szCs w:val="15"/>
        </w:rPr>
      </w:pPr>
    </w:p>
    <w:p w:rsidR="00515B72" w:rsidRPr="00425861" w:rsidRDefault="00515B72" w:rsidP="00515B72">
      <w:pPr>
        <w:autoSpaceDE w:val="0"/>
        <w:autoSpaceDN w:val="0"/>
        <w:adjustRightInd w:val="0"/>
        <w:rPr>
          <w:rFonts w:ascii="Arial" w:hAnsi="Arial" w:cs="Arial"/>
          <w:sz w:val="15"/>
          <w:szCs w:val="15"/>
        </w:rPr>
      </w:pPr>
    </w:p>
    <w:p w:rsidR="00515B72" w:rsidRPr="00425861" w:rsidRDefault="00515B72" w:rsidP="00515B72">
      <w:pPr>
        <w:autoSpaceDE w:val="0"/>
        <w:autoSpaceDN w:val="0"/>
        <w:adjustRightInd w:val="0"/>
        <w:rPr>
          <w:rFonts w:ascii="Arial" w:hAnsi="Arial" w:cs="Arial"/>
          <w:sz w:val="15"/>
          <w:szCs w:val="15"/>
        </w:rPr>
      </w:pPr>
    </w:p>
    <w:p w:rsidR="00515B72" w:rsidRPr="00534CAF" w:rsidRDefault="00515B72" w:rsidP="00515B72">
      <w:pPr>
        <w:autoSpaceDE w:val="0"/>
        <w:autoSpaceDN w:val="0"/>
        <w:adjustRightInd w:val="0"/>
        <w:rPr>
          <w:sz w:val="20"/>
          <w:szCs w:val="20"/>
        </w:rPr>
      </w:pPr>
      <w:r w:rsidRPr="00425861">
        <w:rPr>
          <w:rFonts w:ascii="Arial" w:hAnsi="Arial" w:cs="Arial"/>
          <w:sz w:val="15"/>
          <w:szCs w:val="15"/>
        </w:rPr>
        <w:tab/>
      </w:r>
      <w:r w:rsidR="00534CAF">
        <w:rPr>
          <w:sz w:val="20"/>
          <w:szCs w:val="20"/>
        </w:rPr>
        <w:t>S E A L</w:t>
      </w:r>
    </w:p>
    <w:p w:rsidR="00515B72" w:rsidRPr="00425861" w:rsidRDefault="00515B72" w:rsidP="00515B72">
      <w:pPr>
        <w:autoSpaceDE w:val="0"/>
        <w:autoSpaceDN w:val="0"/>
        <w:adjustRightInd w:val="0"/>
        <w:rPr>
          <w:rFonts w:ascii="Arial" w:hAnsi="Arial" w:cs="Arial"/>
          <w:sz w:val="15"/>
          <w:szCs w:val="15"/>
        </w:rPr>
      </w:pPr>
    </w:p>
    <w:p w:rsidR="00515B72" w:rsidRPr="004B5D9E" w:rsidRDefault="00515B72" w:rsidP="00515B72">
      <w:pPr>
        <w:autoSpaceDE w:val="0"/>
        <w:autoSpaceDN w:val="0"/>
        <w:adjustRightInd w:val="0"/>
        <w:rPr>
          <w:rFonts w:ascii="Arial" w:hAnsi="Arial" w:cs="Arial"/>
        </w:rPr>
      </w:pPr>
      <w:r w:rsidRPr="00425861">
        <w:rPr>
          <w:rFonts w:ascii="Arial" w:hAnsi="Arial" w:cs="Arial"/>
          <w:sz w:val="15"/>
          <w:szCs w:val="15"/>
        </w:rPr>
        <w:tab/>
      </w:r>
      <w:r w:rsidRPr="00425861">
        <w:rPr>
          <w:rFonts w:ascii="Arial" w:hAnsi="Arial" w:cs="Arial"/>
          <w:sz w:val="15"/>
          <w:szCs w:val="15"/>
        </w:rPr>
        <w:tab/>
      </w:r>
      <w:r w:rsidRPr="00425861">
        <w:rPr>
          <w:rFonts w:ascii="Arial" w:hAnsi="Arial" w:cs="Arial"/>
          <w:sz w:val="15"/>
          <w:szCs w:val="15"/>
        </w:rPr>
        <w:tab/>
      </w:r>
      <w:r w:rsidRPr="00425861">
        <w:rPr>
          <w:rFonts w:ascii="Arial" w:hAnsi="Arial" w:cs="Arial"/>
          <w:sz w:val="15"/>
          <w:szCs w:val="15"/>
        </w:rPr>
        <w:tab/>
      </w:r>
      <w:r w:rsidRPr="00425861">
        <w:rPr>
          <w:rFonts w:ascii="Arial" w:hAnsi="Arial" w:cs="Arial"/>
          <w:sz w:val="15"/>
          <w:szCs w:val="15"/>
        </w:rPr>
        <w:tab/>
      </w:r>
      <w:r w:rsidRPr="00425861">
        <w:rPr>
          <w:rFonts w:ascii="Arial" w:hAnsi="Arial" w:cs="Arial"/>
          <w:sz w:val="15"/>
          <w:szCs w:val="15"/>
        </w:rPr>
        <w:tab/>
      </w:r>
      <w:r w:rsidRPr="004B5D9E">
        <w:rPr>
          <w:rFonts w:ascii="Arial" w:hAnsi="Arial" w:cs="Arial"/>
        </w:rPr>
        <w:t>______________________________</w:t>
      </w:r>
    </w:p>
    <w:p w:rsidR="00515B72" w:rsidRDefault="00515B72" w:rsidP="00515B72">
      <w:pPr>
        <w:autoSpaceDE w:val="0"/>
        <w:autoSpaceDN w:val="0"/>
        <w:adjustRightInd w:val="0"/>
      </w:pP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4B5D9E">
        <w:rPr>
          <w:rFonts w:ascii="Arial" w:hAnsi="Arial" w:cs="Arial"/>
        </w:rPr>
        <w:tab/>
      </w:r>
      <w:r w:rsidRPr="00515B72">
        <w:t>ADMINISTRATOR</w:t>
      </w:r>
    </w:p>
    <w:p w:rsidR="00515B72" w:rsidRDefault="00515B72" w:rsidP="00515B72">
      <w:pPr>
        <w:autoSpaceDE w:val="0"/>
        <w:autoSpaceDN w:val="0"/>
        <w:adjustRightInd w:val="0"/>
        <w:rPr>
          <w:rFonts w:ascii="Arial" w:hAnsi="Arial" w:cs="Arial"/>
          <w:sz w:val="15"/>
          <w:szCs w:val="15"/>
        </w:rPr>
      </w:pPr>
    </w:p>
    <w:p w:rsidR="00534CAF" w:rsidRPr="00425861" w:rsidRDefault="00534CAF" w:rsidP="00515B72">
      <w:pPr>
        <w:autoSpaceDE w:val="0"/>
        <w:autoSpaceDN w:val="0"/>
        <w:adjustRightInd w:val="0"/>
        <w:rPr>
          <w:rFonts w:ascii="Arial" w:hAnsi="Arial" w:cs="Arial"/>
          <w:sz w:val="15"/>
          <w:szCs w:val="15"/>
        </w:rPr>
      </w:pPr>
    </w:p>
    <w:p w:rsidR="00515B72" w:rsidRDefault="00DC7A4E" w:rsidP="00DC7A4E">
      <w:pPr>
        <w:ind w:left="720" w:hanging="720"/>
      </w:pPr>
      <w:r>
        <w:tab/>
      </w:r>
      <w:r>
        <w:tab/>
      </w:r>
      <w:r>
        <w:tab/>
      </w:r>
    </w:p>
    <w:p w:rsidR="003D16D0" w:rsidRPr="00534CAF" w:rsidRDefault="003D16D0" w:rsidP="003D16D0">
      <w:pPr>
        <w:widowControl w:val="0"/>
        <w:autoSpaceDE w:val="0"/>
        <w:autoSpaceDN w:val="0"/>
        <w:adjustRightInd w:val="0"/>
        <w:rPr>
          <w:sz w:val="22"/>
          <w:szCs w:val="22"/>
        </w:rPr>
      </w:pPr>
      <w:r w:rsidRPr="00534CAF">
        <w:rPr>
          <w:sz w:val="22"/>
          <w:szCs w:val="22"/>
        </w:rPr>
        <w:t>Certified a true and correct copy</w:t>
      </w:r>
      <w:r w:rsidR="00534CAF">
        <w:rPr>
          <w:sz w:val="22"/>
          <w:szCs w:val="22"/>
        </w:rPr>
        <w:t xml:space="preserve"> of</w:t>
      </w:r>
    </w:p>
    <w:p w:rsidR="003D16D0" w:rsidRPr="00534CAF" w:rsidRDefault="003D16D0" w:rsidP="003D16D0">
      <w:pPr>
        <w:widowControl w:val="0"/>
        <w:autoSpaceDE w:val="0"/>
        <w:autoSpaceDN w:val="0"/>
        <w:adjustRightInd w:val="0"/>
        <w:rPr>
          <w:sz w:val="22"/>
          <w:szCs w:val="22"/>
        </w:rPr>
      </w:pPr>
      <w:r w:rsidRPr="00534CAF">
        <w:rPr>
          <w:sz w:val="22"/>
          <w:szCs w:val="22"/>
        </w:rPr>
        <w:t xml:space="preserve">Bylaw </w:t>
      </w:r>
      <w:r w:rsidR="00EC646F">
        <w:rPr>
          <w:sz w:val="22"/>
          <w:szCs w:val="22"/>
        </w:rPr>
        <w:t>5</w:t>
      </w:r>
      <w:r w:rsidRPr="00534CAF">
        <w:rPr>
          <w:sz w:val="22"/>
          <w:szCs w:val="22"/>
        </w:rPr>
        <w:t>-201</w:t>
      </w:r>
      <w:r w:rsidR="00534CAF" w:rsidRPr="00534CAF">
        <w:rPr>
          <w:sz w:val="22"/>
          <w:szCs w:val="22"/>
        </w:rPr>
        <w:t>7</w:t>
      </w:r>
      <w:r w:rsidRPr="00534CAF">
        <w:rPr>
          <w:sz w:val="22"/>
          <w:szCs w:val="22"/>
        </w:rPr>
        <w:t xml:space="preserve"> adopted by resolution of</w:t>
      </w:r>
    </w:p>
    <w:p w:rsidR="003D16D0" w:rsidRPr="00534CAF" w:rsidRDefault="00534CAF" w:rsidP="003D16D0">
      <w:pPr>
        <w:widowControl w:val="0"/>
        <w:autoSpaceDE w:val="0"/>
        <w:autoSpaceDN w:val="0"/>
        <w:adjustRightInd w:val="0"/>
        <w:rPr>
          <w:sz w:val="22"/>
          <w:szCs w:val="22"/>
        </w:rPr>
      </w:pPr>
      <w:r>
        <w:rPr>
          <w:sz w:val="22"/>
          <w:szCs w:val="22"/>
        </w:rPr>
        <w:t>C</w:t>
      </w:r>
      <w:r w:rsidR="003D16D0" w:rsidRPr="00534CAF">
        <w:rPr>
          <w:sz w:val="22"/>
          <w:szCs w:val="22"/>
        </w:rPr>
        <w:t xml:space="preserve">ouncil on the </w:t>
      </w:r>
      <w:r w:rsidR="00544F69">
        <w:rPr>
          <w:sz w:val="22"/>
          <w:szCs w:val="22"/>
        </w:rPr>
        <w:t>1</w:t>
      </w:r>
      <w:r w:rsidR="00EC646F">
        <w:rPr>
          <w:sz w:val="22"/>
          <w:szCs w:val="22"/>
        </w:rPr>
        <w:t>5</w:t>
      </w:r>
      <w:r w:rsidR="00544F69" w:rsidRPr="00544F69">
        <w:rPr>
          <w:sz w:val="22"/>
          <w:szCs w:val="22"/>
          <w:vertAlign w:val="superscript"/>
        </w:rPr>
        <w:t>th</w:t>
      </w:r>
      <w:r w:rsidR="00544F69">
        <w:rPr>
          <w:sz w:val="22"/>
          <w:szCs w:val="22"/>
        </w:rPr>
        <w:t xml:space="preserve"> </w:t>
      </w:r>
      <w:r w:rsidR="003D16D0" w:rsidRPr="00534CAF">
        <w:rPr>
          <w:sz w:val="22"/>
          <w:szCs w:val="22"/>
        </w:rPr>
        <w:t xml:space="preserve">day of </w:t>
      </w:r>
      <w:r w:rsidR="00EC646F">
        <w:rPr>
          <w:sz w:val="22"/>
          <w:szCs w:val="22"/>
        </w:rPr>
        <w:t>Septem</w:t>
      </w:r>
      <w:r w:rsidR="00544F69">
        <w:rPr>
          <w:sz w:val="22"/>
          <w:szCs w:val="22"/>
        </w:rPr>
        <w:t>ber</w:t>
      </w:r>
      <w:r w:rsidR="003D16D0" w:rsidRPr="00534CAF">
        <w:rPr>
          <w:sz w:val="22"/>
          <w:szCs w:val="22"/>
        </w:rPr>
        <w:t>, 201</w:t>
      </w:r>
      <w:r w:rsidRPr="00534CAF">
        <w:rPr>
          <w:sz w:val="22"/>
          <w:szCs w:val="22"/>
        </w:rPr>
        <w:t>7</w:t>
      </w:r>
      <w:r w:rsidR="003D16D0" w:rsidRPr="00534CAF">
        <w:rPr>
          <w:sz w:val="22"/>
          <w:szCs w:val="22"/>
        </w:rPr>
        <w:t>.</w:t>
      </w:r>
    </w:p>
    <w:p w:rsidR="003D16D0" w:rsidRPr="003D16D0" w:rsidRDefault="003D16D0" w:rsidP="003D16D0">
      <w:pPr>
        <w:widowControl w:val="0"/>
        <w:autoSpaceDE w:val="0"/>
        <w:autoSpaceDN w:val="0"/>
        <w:adjustRightInd w:val="0"/>
        <w:rPr>
          <w:sz w:val="15"/>
          <w:szCs w:val="15"/>
        </w:rPr>
      </w:pPr>
    </w:p>
    <w:p w:rsidR="003D16D0" w:rsidRPr="003D16D0" w:rsidRDefault="003D16D0" w:rsidP="003D16D0">
      <w:pPr>
        <w:widowControl w:val="0"/>
        <w:autoSpaceDE w:val="0"/>
        <w:autoSpaceDN w:val="0"/>
        <w:adjustRightInd w:val="0"/>
        <w:rPr>
          <w:sz w:val="15"/>
          <w:szCs w:val="15"/>
        </w:rPr>
      </w:pPr>
    </w:p>
    <w:p w:rsidR="003D16D0" w:rsidRPr="003D16D0" w:rsidRDefault="003D16D0" w:rsidP="003D16D0">
      <w:pPr>
        <w:widowControl w:val="0"/>
        <w:autoSpaceDE w:val="0"/>
        <w:autoSpaceDN w:val="0"/>
        <w:adjustRightInd w:val="0"/>
        <w:rPr>
          <w:sz w:val="20"/>
          <w:szCs w:val="20"/>
        </w:rPr>
      </w:pPr>
      <w:r w:rsidRPr="003D16D0">
        <w:rPr>
          <w:sz w:val="20"/>
          <w:szCs w:val="20"/>
        </w:rPr>
        <w:tab/>
      </w:r>
      <w:r w:rsidRPr="003D16D0">
        <w:rPr>
          <w:sz w:val="20"/>
          <w:szCs w:val="20"/>
        </w:rPr>
        <w:tab/>
      </w:r>
      <w:r w:rsidRPr="003D16D0">
        <w:rPr>
          <w:sz w:val="20"/>
          <w:szCs w:val="20"/>
        </w:rPr>
        <w:tab/>
      </w:r>
      <w:r w:rsidRPr="003D16D0">
        <w:rPr>
          <w:sz w:val="20"/>
          <w:szCs w:val="20"/>
        </w:rPr>
        <w:tab/>
      </w:r>
      <w:r w:rsidRPr="003D16D0">
        <w:rPr>
          <w:sz w:val="20"/>
          <w:szCs w:val="20"/>
        </w:rPr>
        <w:tab/>
      </w:r>
      <w:r w:rsidRPr="003D16D0">
        <w:rPr>
          <w:sz w:val="20"/>
          <w:szCs w:val="20"/>
        </w:rPr>
        <w:tab/>
      </w:r>
      <w:r w:rsidRPr="003D16D0">
        <w:rPr>
          <w:sz w:val="20"/>
          <w:szCs w:val="20"/>
        </w:rPr>
        <w:tab/>
      </w:r>
      <w:r w:rsidRPr="003D16D0">
        <w:rPr>
          <w:sz w:val="20"/>
          <w:szCs w:val="20"/>
        </w:rPr>
        <w:tab/>
      </w:r>
      <w:r w:rsidRPr="003D16D0">
        <w:rPr>
          <w:sz w:val="20"/>
          <w:szCs w:val="20"/>
        </w:rPr>
        <w:tab/>
      </w:r>
      <w:r w:rsidRPr="003D16D0">
        <w:rPr>
          <w:bCs/>
          <w:sz w:val="20"/>
          <w:szCs w:val="20"/>
        </w:rPr>
        <w:t>S</w:t>
      </w:r>
      <w:r w:rsidR="00534CAF">
        <w:rPr>
          <w:bCs/>
          <w:sz w:val="20"/>
          <w:szCs w:val="20"/>
        </w:rPr>
        <w:t xml:space="preserve"> </w:t>
      </w:r>
      <w:r w:rsidRPr="003D16D0">
        <w:rPr>
          <w:bCs/>
          <w:sz w:val="20"/>
          <w:szCs w:val="20"/>
        </w:rPr>
        <w:t>E</w:t>
      </w:r>
      <w:r w:rsidR="00534CAF">
        <w:rPr>
          <w:bCs/>
          <w:sz w:val="20"/>
          <w:szCs w:val="20"/>
        </w:rPr>
        <w:t xml:space="preserve"> </w:t>
      </w:r>
      <w:r w:rsidRPr="003D16D0">
        <w:rPr>
          <w:bCs/>
          <w:sz w:val="20"/>
          <w:szCs w:val="20"/>
        </w:rPr>
        <w:t>A</w:t>
      </w:r>
      <w:r w:rsidR="00534CAF">
        <w:rPr>
          <w:bCs/>
          <w:sz w:val="20"/>
          <w:szCs w:val="20"/>
        </w:rPr>
        <w:t xml:space="preserve"> </w:t>
      </w:r>
      <w:r w:rsidRPr="003D16D0">
        <w:rPr>
          <w:bCs/>
          <w:sz w:val="20"/>
          <w:szCs w:val="20"/>
        </w:rPr>
        <w:t>L</w:t>
      </w:r>
    </w:p>
    <w:p w:rsidR="003D16D0" w:rsidRPr="003D16D0" w:rsidRDefault="003D16D0" w:rsidP="003D16D0">
      <w:pPr>
        <w:widowControl w:val="0"/>
        <w:autoSpaceDE w:val="0"/>
        <w:autoSpaceDN w:val="0"/>
        <w:adjustRightInd w:val="0"/>
        <w:rPr>
          <w:sz w:val="20"/>
          <w:szCs w:val="20"/>
        </w:rPr>
      </w:pPr>
    </w:p>
    <w:p w:rsidR="003D16D0" w:rsidRPr="003D16D0" w:rsidRDefault="003D16D0" w:rsidP="003D16D0">
      <w:pPr>
        <w:widowControl w:val="0"/>
        <w:autoSpaceDE w:val="0"/>
        <w:autoSpaceDN w:val="0"/>
        <w:adjustRightInd w:val="0"/>
        <w:rPr>
          <w:sz w:val="20"/>
          <w:szCs w:val="20"/>
        </w:rPr>
      </w:pPr>
      <w:r w:rsidRPr="003D16D0">
        <w:rPr>
          <w:sz w:val="20"/>
          <w:szCs w:val="20"/>
        </w:rPr>
        <w:t>__________________________________</w:t>
      </w:r>
    </w:p>
    <w:p w:rsidR="003D16D0" w:rsidRPr="00534CAF" w:rsidRDefault="003D16D0" w:rsidP="003D16D0">
      <w:pPr>
        <w:widowControl w:val="0"/>
        <w:autoSpaceDE w:val="0"/>
        <w:autoSpaceDN w:val="0"/>
        <w:adjustRightInd w:val="0"/>
      </w:pPr>
      <w:r w:rsidRPr="00534CAF">
        <w:t>ADMINISTRATOR</w:t>
      </w:r>
    </w:p>
    <w:p w:rsidR="00515B72" w:rsidRDefault="00E32C1E" w:rsidP="00E32C1E">
      <w:pPr>
        <w:ind w:left="720" w:hanging="720"/>
        <w:jc w:val="center"/>
      </w:pPr>
      <w:r>
        <w:lastRenderedPageBreak/>
        <w:t>SCHEDULE “A”</w:t>
      </w:r>
    </w:p>
    <w:p w:rsidR="00E32C1E" w:rsidRDefault="00E32C1E" w:rsidP="00E32C1E">
      <w:pPr>
        <w:ind w:left="720" w:hanging="720"/>
        <w:jc w:val="center"/>
      </w:pPr>
      <w:r>
        <w:t>RURAL MUNICIPALITY OF HAZEL DELL NO. 335</w:t>
      </w:r>
    </w:p>
    <w:p w:rsidR="00E32C1E" w:rsidRDefault="00E32C1E" w:rsidP="00E32C1E">
      <w:pPr>
        <w:ind w:left="720" w:hanging="720"/>
        <w:jc w:val="center"/>
      </w:pPr>
      <w:r>
        <w:t>Permit to Burn</w:t>
      </w:r>
    </w:p>
    <w:p w:rsidR="00E32C1E" w:rsidRDefault="00E32C1E" w:rsidP="00E32C1E">
      <w:pPr>
        <w:ind w:left="720" w:hanging="720"/>
        <w:jc w:val="center"/>
      </w:pPr>
      <w:r>
        <w:t>Issued under the authority of Bylaw 5-2017</w:t>
      </w:r>
    </w:p>
    <w:p w:rsidR="00F463CD" w:rsidRPr="00224356" w:rsidRDefault="00F463CD" w:rsidP="00E32C1E">
      <w:pPr>
        <w:ind w:left="720" w:hanging="720"/>
        <w:jc w:val="center"/>
        <w:rPr>
          <w:sz w:val="16"/>
          <w:szCs w:val="16"/>
        </w:rPr>
      </w:pPr>
    </w:p>
    <w:p w:rsidR="00F463CD" w:rsidRPr="00224356" w:rsidRDefault="00F463CD" w:rsidP="00E32C1E">
      <w:pPr>
        <w:ind w:left="720" w:hanging="720"/>
        <w:jc w:val="center"/>
        <w:rPr>
          <w:sz w:val="16"/>
          <w:szCs w:val="16"/>
        </w:rPr>
      </w:pPr>
    </w:p>
    <w:p w:rsidR="00F463CD" w:rsidRDefault="000E2272" w:rsidP="00F463CD">
      <w:pPr>
        <w:ind w:left="720" w:hanging="720"/>
      </w:pPr>
      <w:r>
        <w:t xml:space="preserve">Permit #______________________                       Date ________________________ </w:t>
      </w:r>
    </w:p>
    <w:p w:rsidR="000E2272" w:rsidRPr="00224356" w:rsidRDefault="000E2272" w:rsidP="00F463CD">
      <w:pPr>
        <w:ind w:left="720" w:hanging="720"/>
        <w:rPr>
          <w:sz w:val="16"/>
          <w:szCs w:val="16"/>
        </w:rPr>
      </w:pPr>
    </w:p>
    <w:p w:rsidR="000E2272" w:rsidRDefault="000E2272" w:rsidP="00F463CD">
      <w:pPr>
        <w:ind w:left="720" w:hanging="720"/>
      </w:pPr>
      <w:r>
        <w:t>This permit authorizes:</w:t>
      </w:r>
    </w:p>
    <w:p w:rsidR="000E2272" w:rsidRPr="00224356" w:rsidRDefault="000E2272" w:rsidP="00F463CD">
      <w:pPr>
        <w:ind w:left="720" w:hanging="720"/>
        <w:rPr>
          <w:sz w:val="16"/>
          <w:szCs w:val="16"/>
        </w:rPr>
      </w:pPr>
    </w:p>
    <w:p w:rsidR="000E2272" w:rsidRDefault="000E2272" w:rsidP="00F463CD">
      <w:pPr>
        <w:ind w:left="720" w:hanging="720"/>
      </w:pPr>
      <w:r>
        <w:t xml:space="preserve">__________________________ </w:t>
      </w:r>
      <w:proofErr w:type="gramStart"/>
      <w:r>
        <w:t>of</w:t>
      </w:r>
      <w:proofErr w:type="gramEnd"/>
      <w:r>
        <w:t xml:space="preserve"> ________________________, (owner/occupant)</w:t>
      </w:r>
    </w:p>
    <w:p w:rsidR="000E2272" w:rsidRPr="00224356" w:rsidRDefault="000E2272" w:rsidP="00F463CD">
      <w:pPr>
        <w:ind w:left="720" w:hanging="720"/>
        <w:rPr>
          <w:sz w:val="16"/>
          <w:szCs w:val="16"/>
        </w:rPr>
      </w:pPr>
    </w:p>
    <w:p w:rsidR="000E2272" w:rsidRDefault="000E2272" w:rsidP="00F463CD">
      <w:pPr>
        <w:ind w:left="720" w:hanging="720"/>
      </w:pPr>
      <w:proofErr w:type="gramStart"/>
      <w:r>
        <w:t>of</w:t>
      </w:r>
      <w:proofErr w:type="gramEnd"/>
      <w:r>
        <w:t xml:space="preserve"> the ________ Quarter, Section _____, Township ______, Range ____, W2 Meridian,</w:t>
      </w:r>
    </w:p>
    <w:p w:rsidR="000E2272" w:rsidRPr="00224356" w:rsidRDefault="000E2272" w:rsidP="00F463CD">
      <w:pPr>
        <w:ind w:left="720" w:hanging="720"/>
        <w:rPr>
          <w:sz w:val="16"/>
          <w:szCs w:val="16"/>
        </w:rPr>
      </w:pPr>
    </w:p>
    <w:p w:rsidR="000E2272" w:rsidRDefault="000E2272" w:rsidP="00F463CD">
      <w:pPr>
        <w:ind w:left="720" w:hanging="720"/>
      </w:pPr>
      <w:proofErr w:type="gramStart"/>
      <w:r>
        <w:t>to</w:t>
      </w:r>
      <w:proofErr w:type="gramEnd"/>
      <w:r>
        <w:t xml:space="preserve"> burn the following:</w:t>
      </w:r>
    </w:p>
    <w:p w:rsidR="000E2272" w:rsidRDefault="000E2272" w:rsidP="00F463CD">
      <w:pPr>
        <w:ind w:left="720" w:hanging="720"/>
      </w:pPr>
      <w:r>
        <w:t xml:space="preserve">______________________________________________________________________  </w:t>
      </w:r>
    </w:p>
    <w:p w:rsidR="000E2272" w:rsidRPr="00224356" w:rsidRDefault="000E2272" w:rsidP="00F463CD">
      <w:pPr>
        <w:ind w:left="720" w:hanging="720"/>
        <w:rPr>
          <w:sz w:val="16"/>
          <w:szCs w:val="16"/>
        </w:rPr>
      </w:pPr>
    </w:p>
    <w:p w:rsidR="000E2272" w:rsidRDefault="000E2272" w:rsidP="00F463CD">
      <w:pPr>
        <w:ind w:left="720" w:hanging="720"/>
      </w:pPr>
      <w:r>
        <w:t>List materials to be burned:</w:t>
      </w:r>
    </w:p>
    <w:p w:rsidR="000E2272" w:rsidRPr="00224356" w:rsidRDefault="000E2272" w:rsidP="00F463CD">
      <w:pPr>
        <w:ind w:left="720" w:hanging="720"/>
        <w:rPr>
          <w:sz w:val="16"/>
          <w:szCs w:val="16"/>
        </w:rPr>
      </w:pPr>
    </w:p>
    <w:p w:rsidR="000E2272" w:rsidRPr="00224356" w:rsidRDefault="000E2272" w:rsidP="00F463CD">
      <w:pPr>
        <w:ind w:left="720" w:hanging="720"/>
        <w:rPr>
          <w:sz w:val="16"/>
          <w:szCs w:val="16"/>
        </w:rPr>
      </w:pPr>
    </w:p>
    <w:p w:rsidR="000E2272" w:rsidRPr="00224356" w:rsidRDefault="000E2272" w:rsidP="00F463CD">
      <w:pPr>
        <w:ind w:left="720" w:hanging="720"/>
        <w:rPr>
          <w:sz w:val="16"/>
          <w:szCs w:val="16"/>
        </w:rPr>
      </w:pPr>
    </w:p>
    <w:p w:rsidR="000E2272" w:rsidRDefault="000E2272" w:rsidP="00F463CD">
      <w:pPr>
        <w:ind w:left="720" w:hanging="720"/>
      </w:pPr>
      <w:r>
        <w:t xml:space="preserve">_______________________________________________________________________  </w:t>
      </w:r>
    </w:p>
    <w:p w:rsidR="000E2272" w:rsidRPr="00224356" w:rsidRDefault="000E2272" w:rsidP="00F463CD">
      <w:pPr>
        <w:ind w:left="720" w:hanging="720"/>
        <w:rPr>
          <w:sz w:val="16"/>
          <w:szCs w:val="16"/>
        </w:rPr>
      </w:pPr>
    </w:p>
    <w:p w:rsidR="000E2272" w:rsidRDefault="000E2272" w:rsidP="00F463CD">
      <w:pPr>
        <w:ind w:left="720" w:hanging="720"/>
      </w:pPr>
      <w:proofErr w:type="gramStart"/>
      <w:r>
        <w:t>on</w:t>
      </w:r>
      <w:proofErr w:type="gramEnd"/>
      <w:r>
        <w:t xml:space="preserve"> the above mentioned property between the _____ day of ______________. 20 ___ and</w:t>
      </w:r>
    </w:p>
    <w:p w:rsidR="000E2272" w:rsidRDefault="000E2272" w:rsidP="000E2272">
      <w:pPr>
        <w:ind w:left="720" w:hanging="720"/>
        <w:jc w:val="both"/>
      </w:pPr>
      <w:proofErr w:type="gramStart"/>
      <w:r>
        <w:t>the</w:t>
      </w:r>
      <w:proofErr w:type="gramEnd"/>
      <w:r>
        <w:t xml:space="preserve"> _______ day of ______________________ 20 ___, in compliance with the following</w:t>
      </w:r>
    </w:p>
    <w:p w:rsidR="000E2272" w:rsidRDefault="000E2272" w:rsidP="000E2272">
      <w:pPr>
        <w:ind w:left="720" w:hanging="720"/>
        <w:jc w:val="both"/>
      </w:pPr>
      <w:proofErr w:type="gramStart"/>
      <w:r>
        <w:t>conditions</w:t>
      </w:r>
      <w:proofErr w:type="gramEnd"/>
      <w:r>
        <w:t xml:space="preserve">: </w:t>
      </w:r>
    </w:p>
    <w:p w:rsidR="000E2272" w:rsidRPr="00224356" w:rsidRDefault="000E2272" w:rsidP="000E2272">
      <w:pPr>
        <w:ind w:left="720" w:hanging="720"/>
        <w:jc w:val="both"/>
        <w:rPr>
          <w:sz w:val="16"/>
          <w:szCs w:val="16"/>
        </w:rPr>
      </w:pPr>
    </w:p>
    <w:p w:rsidR="000E2272" w:rsidRDefault="000E2272" w:rsidP="000E2272">
      <w:pPr>
        <w:pStyle w:val="ListParagraph"/>
        <w:numPr>
          <w:ilvl w:val="0"/>
          <w:numId w:val="16"/>
        </w:numPr>
        <w:jc w:val="both"/>
      </w:pPr>
      <w:r>
        <w:t xml:space="preserve">BEFORE BURNING PLEASE CALL THE BURN CONTROL CENTRE AT </w:t>
      </w:r>
    </w:p>
    <w:p w:rsidR="000E2272" w:rsidRDefault="000E2272" w:rsidP="000E2272">
      <w:pPr>
        <w:pStyle w:val="ListParagraph"/>
        <w:jc w:val="both"/>
      </w:pPr>
      <w:r>
        <w:t xml:space="preserve">      1-866-404-4911</w:t>
      </w:r>
    </w:p>
    <w:p w:rsidR="000E2272" w:rsidRPr="00224356" w:rsidRDefault="000E2272" w:rsidP="000E2272">
      <w:pPr>
        <w:jc w:val="both"/>
        <w:rPr>
          <w:sz w:val="16"/>
          <w:szCs w:val="16"/>
        </w:rPr>
      </w:pPr>
    </w:p>
    <w:p w:rsidR="002905F9" w:rsidRDefault="002905F9" w:rsidP="002905F9">
      <w:pPr>
        <w:pStyle w:val="ListParagraph"/>
        <w:numPr>
          <w:ilvl w:val="0"/>
          <w:numId w:val="16"/>
        </w:numPr>
        <w:jc w:val="both"/>
      </w:pPr>
      <w:r>
        <w:t>BURN MUST BE SUPERVISED AND UNDER CONTROL AT ALL TIMES</w:t>
      </w:r>
    </w:p>
    <w:p w:rsidR="002905F9" w:rsidRDefault="002905F9" w:rsidP="002905F9">
      <w:pPr>
        <w:jc w:val="both"/>
      </w:pPr>
      <w:r>
        <w:t xml:space="preserve">________________________________________________________________________  </w:t>
      </w:r>
    </w:p>
    <w:p w:rsidR="002905F9" w:rsidRPr="00224356" w:rsidRDefault="002905F9" w:rsidP="002905F9">
      <w:pPr>
        <w:jc w:val="both"/>
        <w:rPr>
          <w:sz w:val="16"/>
          <w:szCs w:val="16"/>
        </w:rPr>
      </w:pPr>
    </w:p>
    <w:p w:rsidR="002905F9" w:rsidRDefault="002905F9" w:rsidP="002905F9">
      <w:pPr>
        <w:pStyle w:val="ListParagraph"/>
        <w:numPr>
          <w:ilvl w:val="0"/>
          <w:numId w:val="16"/>
        </w:numPr>
        <w:jc w:val="both"/>
      </w:pPr>
      <w:r>
        <w:t>Where a permit is issued, the issuer shall determine the special precautions if any, to be taken,  Unless the issuer otherwise prescribes in writing the permittee shall pile the material to be burned in heaps or rows and shall not start a fire or cause a fire to be started within fifty yards from any forest land.</w:t>
      </w:r>
    </w:p>
    <w:p w:rsidR="002905F9" w:rsidRPr="00224356" w:rsidRDefault="002905F9" w:rsidP="002905F9">
      <w:pPr>
        <w:jc w:val="both"/>
        <w:rPr>
          <w:sz w:val="16"/>
          <w:szCs w:val="16"/>
        </w:rPr>
      </w:pPr>
    </w:p>
    <w:p w:rsidR="002905F9" w:rsidRDefault="002905F9" w:rsidP="002905F9">
      <w:pPr>
        <w:pStyle w:val="ListParagraph"/>
        <w:numPr>
          <w:ilvl w:val="0"/>
          <w:numId w:val="16"/>
        </w:numPr>
        <w:jc w:val="both"/>
      </w:pPr>
      <w:r>
        <w:t>Every permittee shall:</w:t>
      </w:r>
    </w:p>
    <w:p w:rsidR="002905F9" w:rsidRDefault="002905F9" w:rsidP="002905F9">
      <w:pPr>
        <w:pStyle w:val="ListParagraph"/>
        <w:numPr>
          <w:ilvl w:val="0"/>
          <w:numId w:val="17"/>
        </w:numPr>
        <w:jc w:val="both"/>
      </w:pPr>
      <w:r>
        <w:t>Exercise every reasonable care and precaution to prevent the fire from spreading and carefully extinguish it before leaving the place;</w:t>
      </w:r>
    </w:p>
    <w:p w:rsidR="002905F9" w:rsidRDefault="002905F9" w:rsidP="002905F9">
      <w:pPr>
        <w:pStyle w:val="ListParagraph"/>
        <w:numPr>
          <w:ilvl w:val="0"/>
          <w:numId w:val="17"/>
        </w:numPr>
        <w:jc w:val="both"/>
      </w:pPr>
      <w:r>
        <w:t>Notify the owners of occupiers of any adjacent forest land before starting the fire.</w:t>
      </w:r>
    </w:p>
    <w:p w:rsidR="002905F9" w:rsidRPr="00224356" w:rsidRDefault="002905F9" w:rsidP="002905F9">
      <w:pPr>
        <w:jc w:val="both"/>
        <w:rPr>
          <w:sz w:val="16"/>
          <w:szCs w:val="16"/>
        </w:rPr>
      </w:pPr>
    </w:p>
    <w:p w:rsidR="002905F9" w:rsidRDefault="002905F9" w:rsidP="002905F9">
      <w:pPr>
        <w:pStyle w:val="ListParagraph"/>
        <w:numPr>
          <w:ilvl w:val="0"/>
          <w:numId w:val="16"/>
        </w:numPr>
        <w:jc w:val="both"/>
      </w:pPr>
      <w:r>
        <w:t>The issuance of a burning permit does not discharge the person acting thereunder from responsibility for a damage caused by a fire.</w:t>
      </w:r>
    </w:p>
    <w:p w:rsidR="002905F9" w:rsidRPr="00224356" w:rsidRDefault="002905F9" w:rsidP="002905F9">
      <w:pPr>
        <w:ind w:left="360"/>
        <w:jc w:val="both"/>
        <w:rPr>
          <w:sz w:val="16"/>
          <w:szCs w:val="16"/>
        </w:rPr>
      </w:pPr>
    </w:p>
    <w:p w:rsidR="002905F9" w:rsidRDefault="002905F9" w:rsidP="002905F9">
      <w:pPr>
        <w:pStyle w:val="ListParagraph"/>
        <w:numPr>
          <w:ilvl w:val="0"/>
          <w:numId w:val="16"/>
        </w:numPr>
        <w:jc w:val="both"/>
      </w:pPr>
      <w:r>
        <w:t>Notwithstanding the issuance of a permit, no fire shall be started if conditions exist that may cause the fire to spread or go out of control.</w:t>
      </w:r>
    </w:p>
    <w:p w:rsidR="002905F9" w:rsidRPr="00224356" w:rsidRDefault="002905F9" w:rsidP="002905F9">
      <w:pPr>
        <w:pStyle w:val="ListParagraph"/>
        <w:rPr>
          <w:sz w:val="16"/>
          <w:szCs w:val="16"/>
        </w:rPr>
      </w:pPr>
    </w:p>
    <w:p w:rsidR="00224356" w:rsidRDefault="002905F9" w:rsidP="002905F9">
      <w:pPr>
        <w:pStyle w:val="ListParagraph"/>
        <w:numPr>
          <w:ilvl w:val="0"/>
          <w:numId w:val="16"/>
        </w:numPr>
        <w:jc w:val="both"/>
      </w:pPr>
      <w:r>
        <w:t>If a fire spreads or is likely to spread and expenditure is incurred by the Municipality or any person in controlling or exting</w:t>
      </w:r>
      <w:r w:rsidR="00224356">
        <w:t>uish</w:t>
      </w:r>
      <w:r>
        <w:t>ing</w:t>
      </w:r>
      <w:r w:rsidR="00224356">
        <w:t xml:space="preserve"> the fire, the permittee is liable for the amount expended, and the amount may be recovered in any Court of Competent Jurisdiction.</w:t>
      </w:r>
    </w:p>
    <w:p w:rsidR="00224356" w:rsidRDefault="00224356" w:rsidP="00224356">
      <w:pPr>
        <w:pStyle w:val="ListParagraph"/>
        <w:rPr>
          <w:sz w:val="16"/>
          <w:szCs w:val="16"/>
        </w:rPr>
      </w:pPr>
    </w:p>
    <w:p w:rsidR="00224356" w:rsidRDefault="00224356" w:rsidP="00224356">
      <w:pPr>
        <w:pStyle w:val="ListParagraph"/>
        <w:jc w:val="center"/>
        <w:rPr>
          <w:b/>
        </w:rPr>
      </w:pPr>
      <w:r>
        <w:rPr>
          <w:b/>
        </w:rPr>
        <w:t>This permit will be VOID when a fire ban is in effect.</w:t>
      </w:r>
    </w:p>
    <w:p w:rsidR="00224356" w:rsidRDefault="00224356" w:rsidP="00224356">
      <w:pPr>
        <w:pStyle w:val="ListParagraph"/>
        <w:jc w:val="center"/>
        <w:rPr>
          <w:b/>
        </w:rPr>
      </w:pPr>
    </w:p>
    <w:p w:rsidR="00224356" w:rsidRDefault="00224356" w:rsidP="00224356">
      <w:pPr>
        <w:pStyle w:val="ListParagraph"/>
        <w:jc w:val="both"/>
      </w:pPr>
      <w:r>
        <w:t>The Rural Municipality of Hazel Dell No. 335 accepts no responsibility for a liability or costs incurred as a result of authorizing this permit.</w:t>
      </w:r>
    </w:p>
    <w:p w:rsidR="00224356" w:rsidRDefault="00224356" w:rsidP="00F27EDA">
      <w:pPr>
        <w:pStyle w:val="ListParagraph"/>
        <w:rPr>
          <w:b/>
        </w:rPr>
      </w:pPr>
    </w:p>
    <w:p w:rsidR="00F27EDA" w:rsidRDefault="00F27EDA" w:rsidP="00F27EDA">
      <w:pPr>
        <w:pStyle w:val="ListParagraph"/>
        <w:rPr>
          <w:b/>
        </w:rPr>
      </w:pPr>
    </w:p>
    <w:p w:rsidR="00F27EDA" w:rsidRDefault="00F27EDA" w:rsidP="00F27EDA">
      <w:pPr>
        <w:pStyle w:val="ListParagraph"/>
        <w:rPr>
          <w:b/>
        </w:rPr>
      </w:pPr>
      <w:r>
        <w:rPr>
          <w:b/>
        </w:rPr>
        <w:t xml:space="preserve">________________________________   </w:t>
      </w:r>
    </w:p>
    <w:p w:rsidR="00DC7A4E" w:rsidRDefault="00F27EDA" w:rsidP="00A22693">
      <w:pPr>
        <w:pStyle w:val="ListParagraph"/>
        <w:rPr>
          <w:sz w:val="16"/>
        </w:rPr>
      </w:pPr>
      <w:r>
        <w:t>Administrator</w:t>
      </w:r>
      <w:bookmarkStart w:id="0" w:name="_GoBack"/>
      <w:bookmarkEnd w:id="0"/>
    </w:p>
    <w:sectPr w:rsidR="00DC7A4E" w:rsidSect="00893160">
      <w:headerReference w:type="even" r:id="rId8"/>
      <w:headerReference w:type="default" r:id="rId9"/>
      <w:footerReference w:type="even" r:id="rId10"/>
      <w:footerReference w:type="default" r:id="rId11"/>
      <w:pgSz w:w="12240" w:h="20160" w:code="5"/>
      <w:pgMar w:top="3024" w:right="1800" w:bottom="1440" w:left="1800" w:header="720" w:footer="112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61" w:rsidRDefault="00A32C61">
      <w:r>
        <w:separator/>
      </w:r>
    </w:p>
  </w:endnote>
  <w:endnote w:type="continuationSeparator" w:id="0">
    <w:p w:rsidR="00A32C61" w:rsidRDefault="00A3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39" w:rsidRDefault="00A91039">
    <w:pPr>
      <w:widowControl w:val="0"/>
      <w:tabs>
        <w:tab w:val="center" w:pos="4320"/>
        <w:tab w:val="right" w:pos="8640"/>
      </w:tabs>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39" w:rsidRDefault="00A91039">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61" w:rsidRDefault="00A32C61">
      <w:r>
        <w:separator/>
      </w:r>
    </w:p>
  </w:footnote>
  <w:footnote w:type="continuationSeparator" w:id="0">
    <w:p w:rsidR="00A32C61" w:rsidRDefault="00A32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1E" w:rsidRDefault="002A79E3" w:rsidP="00E32C1E">
    <w:pPr>
      <w:widowControl w:val="0"/>
      <w:tabs>
        <w:tab w:val="left" w:pos="1095"/>
        <w:tab w:val="center" w:pos="4320"/>
        <w:tab w:val="right" w:pos="8640"/>
      </w:tabs>
      <w:autoSpaceDE w:val="0"/>
      <w:autoSpaceDN w:val="0"/>
      <w:adjustRightInd w:val="0"/>
      <w:rPr>
        <w:sz w:val="28"/>
        <w:szCs w:val="28"/>
      </w:rPr>
    </w:pPr>
    <w:r>
      <w:rPr>
        <w:sz w:val="28"/>
        <w:szCs w:val="28"/>
      </w:rPr>
      <w:tab/>
    </w:r>
    <w:r w:rsidR="00E32C1E">
      <w:rPr>
        <w:sz w:val="28"/>
        <w:szCs w:val="28"/>
      </w:rPr>
      <w:t>RURAL MUNICIPALITY OF HAZEL DELL NO. 335</w:t>
    </w:r>
  </w:p>
  <w:p w:rsidR="00E32C1E" w:rsidRPr="00E32C1E" w:rsidRDefault="00E32C1E" w:rsidP="00E32C1E">
    <w:pPr>
      <w:widowControl w:val="0"/>
      <w:tabs>
        <w:tab w:val="center" w:pos="4320"/>
        <w:tab w:val="right" w:pos="8640"/>
      </w:tabs>
      <w:autoSpaceDE w:val="0"/>
      <w:autoSpaceDN w:val="0"/>
      <w:adjustRightInd w:val="0"/>
      <w:rPr>
        <w:sz w:val="16"/>
        <w:szCs w:val="16"/>
      </w:rPr>
    </w:pPr>
  </w:p>
  <w:p w:rsidR="00E32C1E" w:rsidRDefault="00E32C1E" w:rsidP="00E32C1E">
    <w:pPr>
      <w:widowControl w:val="0"/>
      <w:tabs>
        <w:tab w:val="center" w:pos="4320"/>
        <w:tab w:val="right" w:pos="8640"/>
      </w:tabs>
      <w:autoSpaceDE w:val="0"/>
      <w:autoSpaceDN w:val="0"/>
      <w:adjustRightInd w:val="0"/>
      <w:jc w:val="center"/>
      <w:rPr>
        <w:sz w:val="28"/>
        <w:szCs w:val="28"/>
      </w:rPr>
    </w:pPr>
    <w:r>
      <w:rPr>
        <w:sz w:val="28"/>
        <w:szCs w:val="28"/>
      </w:rPr>
      <w:t>BYLAW NO. 5-2017.</w:t>
    </w:r>
  </w:p>
  <w:p w:rsidR="00E32C1E" w:rsidRPr="00E32C1E" w:rsidRDefault="00E32C1E" w:rsidP="00E32C1E">
    <w:pPr>
      <w:widowControl w:val="0"/>
      <w:tabs>
        <w:tab w:val="center" w:pos="4320"/>
        <w:tab w:val="right" w:pos="8640"/>
      </w:tabs>
      <w:autoSpaceDE w:val="0"/>
      <w:autoSpaceDN w:val="0"/>
      <w:adjustRightInd w:val="0"/>
      <w:rPr>
        <w:sz w:val="16"/>
        <w:szCs w:val="16"/>
      </w:rPr>
    </w:pPr>
  </w:p>
  <w:p w:rsidR="00E32C1E" w:rsidRDefault="00E32C1E" w:rsidP="00E32C1E">
    <w:pPr>
      <w:widowControl w:val="0"/>
      <w:tabs>
        <w:tab w:val="center" w:pos="4320"/>
        <w:tab w:val="right" w:pos="8640"/>
      </w:tabs>
      <w:autoSpaceDE w:val="0"/>
      <w:autoSpaceDN w:val="0"/>
      <w:adjustRightInd w:val="0"/>
      <w:jc w:val="center"/>
      <w:rPr>
        <w:sz w:val="28"/>
        <w:szCs w:val="28"/>
      </w:rPr>
    </w:pPr>
    <w:r>
      <w:rPr>
        <w:sz w:val="28"/>
        <w:szCs w:val="28"/>
      </w:rPr>
      <w:t>A BYLAW FOR THE PREVENTION AND CONTROL OF WILDLAND FIRES WITHIN THE RURAL MUNICIPALITY OF HAZEL DELL #335</w:t>
    </w:r>
  </w:p>
  <w:p w:rsidR="00A91039" w:rsidRDefault="002A79E3" w:rsidP="00E32C1E">
    <w:pPr>
      <w:widowControl w:val="0"/>
      <w:tabs>
        <w:tab w:val="left" w:pos="1095"/>
        <w:tab w:val="center" w:pos="4320"/>
        <w:tab w:val="right" w:pos="8640"/>
      </w:tabs>
      <w:autoSpaceDE w:val="0"/>
      <w:autoSpaceDN w:val="0"/>
      <w:adjustRightInd w:val="0"/>
      <w:rPr>
        <w:sz w:val="28"/>
        <w:szCs w:val="28"/>
      </w:rPr>
    </w:pPr>
    <w:r>
      <w:rPr>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E3" w:rsidRDefault="002A79E3" w:rsidP="002A79E3">
    <w:pPr>
      <w:widowControl w:val="0"/>
      <w:tabs>
        <w:tab w:val="left" w:pos="1095"/>
        <w:tab w:val="center" w:pos="4320"/>
        <w:tab w:val="right" w:pos="8640"/>
      </w:tabs>
      <w:autoSpaceDE w:val="0"/>
      <w:autoSpaceDN w:val="0"/>
      <w:adjustRightInd w:val="0"/>
      <w:rPr>
        <w:sz w:val="28"/>
        <w:szCs w:val="28"/>
      </w:rPr>
    </w:pPr>
    <w:r>
      <w:rPr>
        <w:sz w:val="28"/>
        <w:szCs w:val="28"/>
      </w:rPr>
      <w:tab/>
      <w:t>RURAL MUNICIPALITY OF HAZEL DELL NO. 335</w:t>
    </w:r>
  </w:p>
  <w:p w:rsidR="002A79E3" w:rsidRPr="00E32C1E" w:rsidRDefault="002A79E3" w:rsidP="002A79E3">
    <w:pPr>
      <w:widowControl w:val="0"/>
      <w:tabs>
        <w:tab w:val="center" w:pos="4320"/>
        <w:tab w:val="right" w:pos="8640"/>
      </w:tabs>
      <w:autoSpaceDE w:val="0"/>
      <w:autoSpaceDN w:val="0"/>
      <w:adjustRightInd w:val="0"/>
      <w:rPr>
        <w:sz w:val="16"/>
        <w:szCs w:val="16"/>
      </w:rPr>
    </w:pPr>
  </w:p>
  <w:p w:rsidR="002A79E3" w:rsidRDefault="002A79E3" w:rsidP="002A79E3">
    <w:pPr>
      <w:widowControl w:val="0"/>
      <w:tabs>
        <w:tab w:val="center" w:pos="4320"/>
        <w:tab w:val="right" w:pos="8640"/>
      </w:tabs>
      <w:autoSpaceDE w:val="0"/>
      <w:autoSpaceDN w:val="0"/>
      <w:adjustRightInd w:val="0"/>
      <w:jc w:val="center"/>
      <w:rPr>
        <w:sz w:val="28"/>
        <w:szCs w:val="28"/>
      </w:rPr>
    </w:pPr>
    <w:r>
      <w:rPr>
        <w:sz w:val="28"/>
        <w:szCs w:val="28"/>
      </w:rPr>
      <w:t>BYLAW NO. 5-2017.</w:t>
    </w:r>
  </w:p>
  <w:p w:rsidR="002A79E3" w:rsidRPr="00E32C1E" w:rsidRDefault="002A79E3" w:rsidP="002A79E3">
    <w:pPr>
      <w:widowControl w:val="0"/>
      <w:tabs>
        <w:tab w:val="center" w:pos="4320"/>
        <w:tab w:val="right" w:pos="8640"/>
      </w:tabs>
      <w:autoSpaceDE w:val="0"/>
      <w:autoSpaceDN w:val="0"/>
      <w:adjustRightInd w:val="0"/>
      <w:rPr>
        <w:sz w:val="16"/>
        <w:szCs w:val="16"/>
      </w:rPr>
    </w:pPr>
  </w:p>
  <w:p w:rsidR="002A79E3" w:rsidRDefault="002A79E3" w:rsidP="002A79E3">
    <w:pPr>
      <w:widowControl w:val="0"/>
      <w:tabs>
        <w:tab w:val="center" w:pos="4320"/>
        <w:tab w:val="right" w:pos="8640"/>
      </w:tabs>
      <w:autoSpaceDE w:val="0"/>
      <w:autoSpaceDN w:val="0"/>
      <w:adjustRightInd w:val="0"/>
      <w:jc w:val="center"/>
      <w:rPr>
        <w:sz w:val="28"/>
        <w:szCs w:val="28"/>
      </w:rPr>
    </w:pPr>
    <w:r>
      <w:rPr>
        <w:sz w:val="28"/>
        <w:szCs w:val="28"/>
      </w:rPr>
      <w:t xml:space="preserve">A BYLAW </w:t>
    </w:r>
    <w:r w:rsidR="00E32C1E">
      <w:rPr>
        <w:sz w:val="28"/>
        <w:szCs w:val="28"/>
      </w:rPr>
      <w:t>FOR THE PREVENTION AND CONTROL OF WILDLAND FIRES WITHIN THE RURAL MUNICIPALITY OF HAZEL DELL #335</w:t>
    </w:r>
  </w:p>
  <w:p w:rsidR="00DC7A4E" w:rsidRPr="00DC7A4E" w:rsidRDefault="00DC7A4E" w:rsidP="00DC7A4E">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72B4"/>
    <w:multiLevelType w:val="hybridMultilevel"/>
    <w:tmpl w:val="A16057CE"/>
    <w:lvl w:ilvl="0" w:tplc="D8363D0E">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D5E7E80"/>
    <w:multiLevelType w:val="singleLevel"/>
    <w:tmpl w:val="ABDEF5B0"/>
    <w:lvl w:ilvl="0">
      <w:start w:val="1"/>
      <w:numFmt w:val="lowerLetter"/>
      <w:lvlText w:val="(%1)"/>
      <w:lvlJc w:val="left"/>
      <w:pPr>
        <w:tabs>
          <w:tab w:val="num" w:pos="1080"/>
        </w:tabs>
        <w:ind w:left="1080" w:hanging="450"/>
      </w:pPr>
      <w:rPr>
        <w:rFonts w:hint="default"/>
      </w:rPr>
    </w:lvl>
  </w:abstractNum>
  <w:abstractNum w:abstractNumId="2" w15:restartNumberingAfterBreak="0">
    <w:nsid w:val="1BEA0502"/>
    <w:multiLevelType w:val="hybridMultilevel"/>
    <w:tmpl w:val="B9A6AC3C"/>
    <w:lvl w:ilvl="0" w:tplc="AF90A50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E2C32A8"/>
    <w:multiLevelType w:val="hybridMultilevel"/>
    <w:tmpl w:val="0B843BEA"/>
    <w:lvl w:ilvl="0" w:tplc="6C0EDE8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2083CBC"/>
    <w:multiLevelType w:val="hybridMultilevel"/>
    <w:tmpl w:val="CEE48E88"/>
    <w:lvl w:ilvl="0" w:tplc="241EDE7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3BD53F1"/>
    <w:multiLevelType w:val="hybridMultilevel"/>
    <w:tmpl w:val="FD040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9D70C9"/>
    <w:multiLevelType w:val="hybridMultilevel"/>
    <w:tmpl w:val="99FE23F4"/>
    <w:lvl w:ilvl="0" w:tplc="5DC4B79E">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D6C4BC0"/>
    <w:multiLevelType w:val="hybridMultilevel"/>
    <w:tmpl w:val="5CBCEFC4"/>
    <w:lvl w:ilvl="0" w:tplc="CDBC2E3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C04533"/>
    <w:multiLevelType w:val="hybridMultilevel"/>
    <w:tmpl w:val="0494E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5078B6"/>
    <w:multiLevelType w:val="hybridMultilevel"/>
    <w:tmpl w:val="BC824462"/>
    <w:lvl w:ilvl="0" w:tplc="E998110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9894E86"/>
    <w:multiLevelType w:val="hybridMultilevel"/>
    <w:tmpl w:val="B3C89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3E7239"/>
    <w:multiLevelType w:val="hybridMultilevel"/>
    <w:tmpl w:val="064C0842"/>
    <w:lvl w:ilvl="0" w:tplc="2702D856">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93F1182"/>
    <w:multiLevelType w:val="hybridMultilevel"/>
    <w:tmpl w:val="EBC815C4"/>
    <w:lvl w:ilvl="0" w:tplc="EE54BF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B4750A6"/>
    <w:multiLevelType w:val="hybridMultilevel"/>
    <w:tmpl w:val="E1CE3350"/>
    <w:lvl w:ilvl="0" w:tplc="A718C9C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D6919A8"/>
    <w:multiLevelType w:val="hybridMultilevel"/>
    <w:tmpl w:val="4AF04FD0"/>
    <w:lvl w:ilvl="0" w:tplc="DBD87866">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7ABA087D"/>
    <w:multiLevelType w:val="hybridMultilevel"/>
    <w:tmpl w:val="37A87CEC"/>
    <w:lvl w:ilvl="0" w:tplc="A170B28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D6D1F1B"/>
    <w:multiLevelType w:val="hybridMultilevel"/>
    <w:tmpl w:val="E976DFB0"/>
    <w:lvl w:ilvl="0" w:tplc="26A6F3C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9"/>
  </w:num>
  <w:num w:numId="2">
    <w:abstractNumId w:val="3"/>
  </w:num>
  <w:num w:numId="3">
    <w:abstractNumId w:val="5"/>
  </w:num>
  <w:num w:numId="4">
    <w:abstractNumId w:val="1"/>
  </w:num>
  <w:num w:numId="5">
    <w:abstractNumId w:val="8"/>
  </w:num>
  <w:num w:numId="6">
    <w:abstractNumId w:val="10"/>
  </w:num>
  <w:num w:numId="7">
    <w:abstractNumId w:val="16"/>
  </w:num>
  <w:num w:numId="8">
    <w:abstractNumId w:val="2"/>
  </w:num>
  <w:num w:numId="9">
    <w:abstractNumId w:val="15"/>
  </w:num>
  <w:num w:numId="10">
    <w:abstractNumId w:val="6"/>
  </w:num>
  <w:num w:numId="11">
    <w:abstractNumId w:val="11"/>
  </w:num>
  <w:num w:numId="12">
    <w:abstractNumId w:val="12"/>
  </w:num>
  <w:num w:numId="13">
    <w:abstractNumId w:val="14"/>
  </w:num>
  <w:num w:numId="14">
    <w:abstractNumId w:val="0"/>
  </w:num>
  <w:num w:numId="15">
    <w:abstractNumId w:val="4"/>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FB"/>
    <w:rsid w:val="00020500"/>
    <w:rsid w:val="0006211F"/>
    <w:rsid w:val="00087F0D"/>
    <w:rsid w:val="000C2939"/>
    <w:rsid w:val="000E2272"/>
    <w:rsid w:val="00127C86"/>
    <w:rsid w:val="001601B9"/>
    <w:rsid w:val="00172B44"/>
    <w:rsid w:val="001A3B65"/>
    <w:rsid w:val="001C2763"/>
    <w:rsid w:val="002166F3"/>
    <w:rsid w:val="00222543"/>
    <w:rsid w:val="00224356"/>
    <w:rsid w:val="002905F9"/>
    <w:rsid w:val="002A79E3"/>
    <w:rsid w:val="00300A7D"/>
    <w:rsid w:val="003040FB"/>
    <w:rsid w:val="00346C4C"/>
    <w:rsid w:val="00360F9D"/>
    <w:rsid w:val="003D16D0"/>
    <w:rsid w:val="0043297B"/>
    <w:rsid w:val="00436217"/>
    <w:rsid w:val="0044122C"/>
    <w:rsid w:val="00461C01"/>
    <w:rsid w:val="00462298"/>
    <w:rsid w:val="0048348F"/>
    <w:rsid w:val="004879D4"/>
    <w:rsid w:val="00492C8F"/>
    <w:rsid w:val="004D0814"/>
    <w:rsid w:val="00515B72"/>
    <w:rsid w:val="00534CAF"/>
    <w:rsid w:val="00535389"/>
    <w:rsid w:val="005373DC"/>
    <w:rsid w:val="00544F69"/>
    <w:rsid w:val="00555324"/>
    <w:rsid w:val="00582D0F"/>
    <w:rsid w:val="005C1498"/>
    <w:rsid w:val="006017EC"/>
    <w:rsid w:val="00641C0E"/>
    <w:rsid w:val="0067353D"/>
    <w:rsid w:val="00675B32"/>
    <w:rsid w:val="006879D6"/>
    <w:rsid w:val="00705780"/>
    <w:rsid w:val="00775FE7"/>
    <w:rsid w:val="00786454"/>
    <w:rsid w:val="0079768E"/>
    <w:rsid w:val="007A75DB"/>
    <w:rsid w:val="007D2ECF"/>
    <w:rsid w:val="007D37A2"/>
    <w:rsid w:val="007D7D2F"/>
    <w:rsid w:val="00893160"/>
    <w:rsid w:val="008B04F7"/>
    <w:rsid w:val="008D3D41"/>
    <w:rsid w:val="00913A4F"/>
    <w:rsid w:val="0096631C"/>
    <w:rsid w:val="0096659D"/>
    <w:rsid w:val="00970C0E"/>
    <w:rsid w:val="00982D4C"/>
    <w:rsid w:val="009D1557"/>
    <w:rsid w:val="009F5F82"/>
    <w:rsid w:val="00A07D15"/>
    <w:rsid w:val="00A22693"/>
    <w:rsid w:val="00A32C61"/>
    <w:rsid w:val="00A81733"/>
    <w:rsid w:val="00A91039"/>
    <w:rsid w:val="00B24D2C"/>
    <w:rsid w:val="00B42E34"/>
    <w:rsid w:val="00B612E1"/>
    <w:rsid w:val="00B702B3"/>
    <w:rsid w:val="00BE347E"/>
    <w:rsid w:val="00C10CB3"/>
    <w:rsid w:val="00C36A7C"/>
    <w:rsid w:val="00C41E80"/>
    <w:rsid w:val="00C65CCA"/>
    <w:rsid w:val="00CB5C91"/>
    <w:rsid w:val="00CC66D7"/>
    <w:rsid w:val="00CF5A59"/>
    <w:rsid w:val="00D279CC"/>
    <w:rsid w:val="00D94B61"/>
    <w:rsid w:val="00D97B66"/>
    <w:rsid w:val="00DB136B"/>
    <w:rsid w:val="00DC7A4E"/>
    <w:rsid w:val="00E32C1E"/>
    <w:rsid w:val="00E4203A"/>
    <w:rsid w:val="00E76124"/>
    <w:rsid w:val="00E81836"/>
    <w:rsid w:val="00EC646F"/>
    <w:rsid w:val="00ED1F8F"/>
    <w:rsid w:val="00F27EDA"/>
    <w:rsid w:val="00F463CD"/>
    <w:rsid w:val="00F72846"/>
    <w:rsid w:val="00FA7BDE"/>
    <w:rsid w:val="00FD4257"/>
    <w:rsid w:val="00FE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E53438-E9A8-4B7D-A4D2-9BBC7C1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8F"/>
    <w:rPr>
      <w:sz w:val="24"/>
      <w:szCs w:val="24"/>
    </w:rPr>
  </w:style>
  <w:style w:type="paragraph" w:styleId="Heading4">
    <w:name w:val="heading 4"/>
    <w:basedOn w:val="Normal"/>
    <w:next w:val="Normal"/>
    <w:qFormat/>
    <w:rsid w:val="005373DC"/>
    <w:pPr>
      <w:keepNext/>
      <w:jc w:val="right"/>
      <w:outlineLvl w:val="3"/>
    </w:pPr>
    <w:rPr>
      <w:b/>
      <w:smallCap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31C"/>
    <w:pPr>
      <w:tabs>
        <w:tab w:val="center" w:pos="4320"/>
        <w:tab w:val="right" w:pos="8640"/>
      </w:tabs>
    </w:pPr>
  </w:style>
  <w:style w:type="paragraph" w:styleId="Footer">
    <w:name w:val="footer"/>
    <w:basedOn w:val="Normal"/>
    <w:rsid w:val="0096631C"/>
    <w:pPr>
      <w:tabs>
        <w:tab w:val="center" w:pos="4320"/>
        <w:tab w:val="right" w:pos="8640"/>
      </w:tabs>
    </w:pPr>
  </w:style>
  <w:style w:type="paragraph" w:styleId="BodyText">
    <w:name w:val="Body Text"/>
    <w:basedOn w:val="Normal"/>
    <w:rsid w:val="005373DC"/>
    <w:pPr>
      <w:jc w:val="center"/>
    </w:pPr>
    <w:rPr>
      <w:color w:val="FF0000"/>
      <w:szCs w:val="20"/>
    </w:rPr>
  </w:style>
  <w:style w:type="paragraph" w:styleId="BalloonText">
    <w:name w:val="Balloon Text"/>
    <w:basedOn w:val="Normal"/>
    <w:link w:val="BalloonTextChar"/>
    <w:uiPriority w:val="99"/>
    <w:semiHidden/>
    <w:unhideWhenUsed/>
    <w:rsid w:val="003D1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6D0"/>
    <w:rPr>
      <w:rFonts w:ascii="Segoe UI" w:hAnsi="Segoe UI" w:cs="Segoe UI"/>
      <w:sz w:val="18"/>
      <w:szCs w:val="18"/>
    </w:rPr>
  </w:style>
  <w:style w:type="paragraph" w:styleId="ListParagraph">
    <w:name w:val="List Paragraph"/>
    <w:basedOn w:val="Normal"/>
    <w:uiPriority w:val="34"/>
    <w:qFormat/>
    <w:rsid w:val="00C4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439EB-C71C-4133-9717-E8D25E2C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dc:creator>
  <cp:keywords/>
  <dc:description/>
  <cp:lastModifiedBy>U00</cp:lastModifiedBy>
  <cp:revision>11</cp:revision>
  <cp:lastPrinted>2017-10-05T15:25:00Z</cp:lastPrinted>
  <dcterms:created xsi:type="dcterms:W3CDTF">2017-10-10T15:38:00Z</dcterms:created>
  <dcterms:modified xsi:type="dcterms:W3CDTF">2019-08-26T19:37:00Z</dcterms:modified>
</cp:coreProperties>
</file>