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C505" w14:textId="4BAEDD5D" w:rsidR="00DA2C45" w:rsidRPr="002F4604" w:rsidRDefault="00DA2C45" w:rsidP="008F7AE3">
      <w:pPr>
        <w:jc w:val="center"/>
        <w:rPr>
          <w:rFonts w:ascii="Times New Roman" w:hAnsi="Times New Roman" w:cs="Times New Roman"/>
          <w:b/>
          <w:bCs/>
          <w:sz w:val="32"/>
          <w:szCs w:val="32"/>
          <w:lang w:val="en-US"/>
        </w:rPr>
      </w:pPr>
      <w:r w:rsidRPr="002F4604">
        <w:rPr>
          <w:rFonts w:ascii="Times New Roman" w:hAnsi="Times New Roman" w:cs="Times New Roman"/>
          <w:b/>
          <w:bCs/>
          <w:sz w:val="32"/>
          <w:szCs w:val="32"/>
          <w:lang w:val="en-US"/>
        </w:rPr>
        <w:t>RURAL MUNICIPALITY OF HAZEL DELL</w:t>
      </w:r>
      <w:r w:rsidR="008F7AE3" w:rsidRPr="002F4604">
        <w:rPr>
          <w:rFonts w:ascii="Times New Roman" w:hAnsi="Times New Roman" w:cs="Times New Roman"/>
          <w:b/>
          <w:bCs/>
          <w:sz w:val="32"/>
          <w:szCs w:val="32"/>
          <w:lang w:val="en-US"/>
        </w:rPr>
        <w:t xml:space="preserve"> No.335</w:t>
      </w:r>
    </w:p>
    <w:p w14:paraId="0FDD634F" w14:textId="3C757601" w:rsidR="00DA2C45" w:rsidRPr="002F4604" w:rsidRDefault="00DA2C45" w:rsidP="00DA2C45">
      <w:pPr>
        <w:jc w:val="center"/>
        <w:rPr>
          <w:rFonts w:ascii="Times New Roman" w:hAnsi="Times New Roman" w:cs="Times New Roman"/>
          <w:b/>
          <w:bCs/>
          <w:sz w:val="32"/>
          <w:szCs w:val="32"/>
          <w:lang w:val="en-US"/>
        </w:rPr>
      </w:pPr>
      <w:r w:rsidRPr="002F4604">
        <w:rPr>
          <w:rFonts w:ascii="Times New Roman" w:hAnsi="Times New Roman" w:cs="Times New Roman"/>
          <w:b/>
          <w:bCs/>
          <w:sz w:val="32"/>
          <w:szCs w:val="32"/>
          <w:lang w:val="en-US"/>
        </w:rPr>
        <w:t>BYLAW NO.</w:t>
      </w:r>
      <w:r w:rsidR="00F917A1" w:rsidRPr="002F4604">
        <w:rPr>
          <w:rFonts w:ascii="Times New Roman" w:hAnsi="Times New Roman" w:cs="Times New Roman"/>
          <w:b/>
          <w:bCs/>
          <w:sz w:val="32"/>
          <w:szCs w:val="32"/>
          <w:lang w:val="en-US"/>
        </w:rPr>
        <w:t xml:space="preserve"> 8-2023</w:t>
      </w:r>
    </w:p>
    <w:p w14:paraId="21B49F25" w14:textId="3F94C562" w:rsidR="00DA2C45" w:rsidRPr="002F4604" w:rsidRDefault="00DA2C45" w:rsidP="00DA2C45">
      <w:pPr>
        <w:jc w:val="center"/>
        <w:rPr>
          <w:rFonts w:ascii="Times New Roman" w:hAnsi="Times New Roman" w:cs="Times New Roman"/>
          <w:b/>
          <w:bCs/>
          <w:sz w:val="32"/>
          <w:szCs w:val="32"/>
          <w:lang w:val="en-US"/>
        </w:rPr>
      </w:pPr>
      <w:r w:rsidRPr="002F4604">
        <w:rPr>
          <w:rFonts w:ascii="Times New Roman" w:hAnsi="Times New Roman" w:cs="Times New Roman"/>
          <w:b/>
          <w:bCs/>
          <w:sz w:val="32"/>
          <w:szCs w:val="32"/>
          <w:lang w:val="en-US"/>
        </w:rPr>
        <w:t>A BYLAW RESPECTING BUILDINGS</w:t>
      </w:r>
    </w:p>
    <w:p w14:paraId="49650C21" w14:textId="5C89F127" w:rsidR="00DA2C45" w:rsidRPr="002F4604" w:rsidRDefault="00DA2C45" w:rsidP="00DA2C45">
      <w:pPr>
        <w:rPr>
          <w:rFonts w:ascii="Times New Roman" w:hAnsi="Times New Roman" w:cs="Times New Roman"/>
          <w:sz w:val="24"/>
          <w:szCs w:val="24"/>
          <w:lang w:val="en-US"/>
        </w:rPr>
      </w:pPr>
      <w:r w:rsidRPr="002F4604">
        <w:rPr>
          <w:rFonts w:ascii="Times New Roman" w:hAnsi="Times New Roman" w:cs="Times New Roman"/>
          <w:sz w:val="24"/>
          <w:szCs w:val="24"/>
          <w:lang w:val="en-US"/>
        </w:rPr>
        <w:t>The Council of the Rural Municipality of Hazel Dell No.335 in the Province of Saskatchewan enacts as follows:</w:t>
      </w:r>
    </w:p>
    <w:p w14:paraId="32F5412E" w14:textId="49096E67" w:rsidR="00DA2C45" w:rsidRPr="002F4604" w:rsidRDefault="00DA2C45" w:rsidP="00DA2C45">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S</w:t>
      </w:r>
      <w:r w:rsidR="006507A6" w:rsidRPr="002F4604">
        <w:rPr>
          <w:rFonts w:ascii="Times New Roman" w:hAnsi="Times New Roman" w:cs="Times New Roman"/>
          <w:b/>
          <w:bCs/>
          <w:sz w:val="28"/>
          <w:szCs w:val="28"/>
          <w:u w:val="single"/>
          <w:lang w:val="en-US"/>
        </w:rPr>
        <w:t>HORT TITLE</w:t>
      </w:r>
    </w:p>
    <w:p w14:paraId="68637A0F" w14:textId="7CDCD0F2" w:rsidR="00DA2C45" w:rsidRPr="002F4604" w:rsidRDefault="00DA2C45" w:rsidP="00DA2C45">
      <w:pPr>
        <w:pStyle w:val="ListParagraph"/>
        <w:numPr>
          <w:ilvl w:val="0"/>
          <w:numId w:val="1"/>
        </w:numPr>
        <w:rPr>
          <w:rFonts w:ascii="Times New Roman" w:hAnsi="Times New Roman" w:cs="Times New Roman"/>
          <w:sz w:val="24"/>
          <w:szCs w:val="24"/>
          <w:lang w:val="en-US"/>
        </w:rPr>
      </w:pPr>
      <w:r w:rsidRPr="002F4604">
        <w:rPr>
          <w:rFonts w:ascii="Times New Roman" w:hAnsi="Times New Roman" w:cs="Times New Roman"/>
          <w:sz w:val="24"/>
          <w:szCs w:val="24"/>
          <w:lang w:val="en-US"/>
        </w:rPr>
        <w:t>This Bylaw may be referenced as the “Building Bylaw”.</w:t>
      </w:r>
    </w:p>
    <w:p w14:paraId="0C9FDCAC" w14:textId="2FD29041" w:rsidR="00DA2C45" w:rsidRPr="002F4604" w:rsidRDefault="00DA2C45" w:rsidP="006507A6">
      <w:pPr>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 xml:space="preserve">PART </w:t>
      </w:r>
      <w:r w:rsidR="00DD1731" w:rsidRPr="002F4604">
        <w:rPr>
          <w:rFonts w:ascii="Times New Roman" w:hAnsi="Times New Roman" w:cs="Times New Roman"/>
          <w:b/>
          <w:bCs/>
          <w:sz w:val="28"/>
          <w:szCs w:val="28"/>
          <w:lang w:val="en-US"/>
        </w:rPr>
        <w:t>I</w:t>
      </w:r>
    </w:p>
    <w:p w14:paraId="4582DCB1" w14:textId="78D52145" w:rsidR="00DA2C45" w:rsidRPr="002F4604" w:rsidRDefault="00DA2C45" w:rsidP="00DA2C45">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PURPOSE AND DEFINITION</w:t>
      </w:r>
    </w:p>
    <w:p w14:paraId="236A41B0" w14:textId="4317CA9F" w:rsidR="00DA2C45" w:rsidRPr="002F4604" w:rsidRDefault="00DA2C45" w:rsidP="00DA2C45">
      <w:pP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Purpose</w:t>
      </w:r>
    </w:p>
    <w:p w14:paraId="02C5160C" w14:textId="09DD5357" w:rsidR="00DA2C45" w:rsidRPr="002F4604" w:rsidRDefault="00DA2C45" w:rsidP="00DA2C45">
      <w:pPr>
        <w:pStyle w:val="ListParagraph"/>
        <w:numPr>
          <w:ilvl w:val="0"/>
          <w:numId w:val="1"/>
        </w:numPr>
        <w:rPr>
          <w:rFonts w:ascii="Times New Roman" w:hAnsi="Times New Roman" w:cs="Times New Roman"/>
          <w:sz w:val="24"/>
          <w:szCs w:val="24"/>
          <w:lang w:val="en-US"/>
        </w:rPr>
      </w:pPr>
      <w:r w:rsidRPr="002F4604">
        <w:rPr>
          <w:rFonts w:ascii="Times New Roman" w:hAnsi="Times New Roman" w:cs="Times New Roman"/>
          <w:sz w:val="24"/>
          <w:szCs w:val="24"/>
          <w:lang w:val="en-US"/>
        </w:rPr>
        <w:t>The purpose of this Bylaw is to provide for the administration and enforcement of the Act, the regulations, the National Building Code of Canada, the National Energy Code of Canada for Buildings, ministerial interpretations and Saskatchewan Construction Standards Appeal Board</w:t>
      </w:r>
      <w:r w:rsidR="006507A6" w:rsidRPr="002F4604">
        <w:rPr>
          <w:rFonts w:ascii="Times New Roman" w:hAnsi="Times New Roman" w:cs="Times New Roman"/>
          <w:sz w:val="24"/>
          <w:szCs w:val="24"/>
          <w:lang w:val="en-US"/>
        </w:rPr>
        <w:t xml:space="preserve"> orders and building official orders within local authority. </w:t>
      </w:r>
    </w:p>
    <w:p w14:paraId="4174D000" w14:textId="013CD8BD" w:rsidR="006507A6" w:rsidRPr="002F4604" w:rsidRDefault="006507A6" w:rsidP="006507A6">
      <w:pP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 xml:space="preserve">Definitions </w:t>
      </w:r>
    </w:p>
    <w:p w14:paraId="16536C02" w14:textId="5182D565" w:rsidR="00F917A1" w:rsidRPr="002F4604" w:rsidRDefault="00F917A1" w:rsidP="00F917A1">
      <w:pPr>
        <w:pStyle w:val="ListParagraph"/>
        <w:numPr>
          <w:ilvl w:val="0"/>
          <w:numId w:val="1"/>
        </w:num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In this Bylaw definitions contained in </w:t>
      </w:r>
      <w:r w:rsidRPr="002F4604">
        <w:rPr>
          <w:rFonts w:ascii="Times New Roman" w:hAnsi="Times New Roman" w:cs="Times New Roman"/>
          <w:i/>
          <w:iCs/>
          <w:sz w:val="24"/>
          <w:szCs w:val="24"/>
          <w:lang w:val="en-US"/>
        </w:rPr>
        <w:t>The Construction Codes Act</w:t>
      </w:r>
      <w:r w:rsidRPr="002F4604">
        <w:rPr>
          <w:rFonts w:ascii="Times New Roman" w:hAnsi="Times New Roman" w:cs="Times New Roman"/>
          <w:sz w:val="24"/>
          <w:szCs w:val="24"/>
          <w:lang w:val="en-US"/>
        </w:rPr>
        <w:t xml:space="preserve">, </w:t>
      </w:r>
      <w:r w:rsidRPr="002F4604">
        <w:rPr>
          <w:rFonts w:ascii="Times New Roman" w:hAnsi="Times New Roman" w:cs="Times New Roman"/>
          <w:i/>
          <w:iCs/>
          <w:sz w:val="24"/>
          <w:szCs w:val="24"/>
          <w:lang w:val="en-US"/>
        </w:rPr>
        <w:t>The Building Code</w:t>
      </w:r>
      <w:r w:rsidRPr="002F4604">
        <w:rPr>
          <w:rFonts w:ascii="Times New Roman" w:hAnsi="Times New Roman" w:cs="Times New Roman"/>
          <w:sz w:val="24"/>
          <w:szCs w:val="24"/>
          <w:lang w:val="en-US"/>
        </w:rPr>
        <w:t xml:space="preserve"> </w:t>
      </w:r>
      <w:r w:rsidRPr="002F4604">
        <w:rPr>
          <w:rFonts w:ascii="Times New Roman" w:hAnsi="Times New Roman" w:cs="Times New Roman"/>
          <w:i/>
          <w:iCs/>
          <w:sz w:val="24"/>
          <w:szCs w:val="24"/>
          <w:lang w:val="en-US"/>
        </w:rPr>
        <w:t>Regulations</w:t>
      </w:r>
      <w:r w:rsidRPr="002F4604">
        <w:rPr>
          <w:rFonts w:ascii="Times New Roman" w:hAnsi="Times New Roman" w:cs="Times New Roman"/>
          <w:sz w:val="24"/>
          <w:szCs w:val="24"/>
          <w:lang w:val="en-US"/>
        </w:rPr>
        <w:t xml:space="preserve"> and </w:t>
      </w:r>
      <w:r w:rsidRPr="002F4604">
        <w:rPr>
          <w:rFonts w:ascii="Times New Roman" w:hAnsi="Times New Roman" w:cs="Times New Roman"/>
          <w:i/>
          <w:iCs/>
          <w:sz w:val="24"/>
          <w:szCs w:val="24"/>
          <w:lang w:val="en-US"/>
        </w:rPr>
        <w:t>The Energy Code Regulations</w:t>
      </w:r>
      <w:r w:rsidRPr="002F4604">
        <w:rPr>
          <w:rFonts w:ascii="Times New Roman" w:hAnsi="Times New Roman" w:cs="Times New Roman"/>
          <w:sz w:val="24"/>
          <w:szCs w:val="24"/>
          <w:lang w:val="en-US"/>
        </w:rPr>
        <w:t xml:space="preserve"> shall apply.</w:t>
      </w:r>
    </w:p>
    <w:p w14:paraId="5B0EADBB" w14:textId="77777777" w:rsidR="00FA06D6" w:rsidRPr="002F4604" w:rsidRDefault="00FA06D6" w:rsidP="00FA06D6">
      <w:pPr>
        <w:pStyle w:val="ListParagraph"/>
        <w:ind w:left="1418"/>
        <w:rPr>
          <w:rFonts w:ascii="Times New Roman" w:hAnsi="Times New Roman" w:cs="Times New Roman"/>
          <w:sz w:val="24"/>
          <w:szCs w:val="24"/>
          <w:lang w:val="en-US"/>
        </w:rPr>
      </w:pPr>
    </w:p>
    <w:p w14:paraId="7B8EBAA2" w14:textId="5F3A4FA7" w:rsidR="00147664" w:rsidRPr="002F4604" w:rsidRDefault="00F917A1" w:rsidP="0049000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“Act” means The Construction Codes Act;</w:t>
      </w:r>
    </w:p>
    <w:p w14:paraId="0148DA34" w14:textId="77777777" w:rsidR="00147664" w:rsidRPr="002F4604" w:rsidRDefault="00147664" w:rsidP="00FA06D6">
      <w:pPr>
        <w:pStyle w:val="ListParagraph"/>
        <w:ind w:left="1418" w:hanging="284"/>
        <w:rPr>
          <w:rFonts w:ascii="Times New Roman" w:hAnsi="Times New Roman" w:cs="Times New Roman"/>
          <w:sz w:val="24"/>
          <w:szCs w:val="24"/>
          <w:lang w:val="en-US"/>
        </w:rPr>
      </w:pPr>
    </w:p>
    <w:p w14:paraId="54B25693" w14:textId="1A386A0B" w:rsidR="00F917A1" w:rsidRPr="002F4604" w:rsidRDefault="00F917A1"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“Accessory building or use” means a separate building, separate structure or use which</w:t>
      </w:r>
      <w:r w:rsidR="0098549C" w:rsidRPr="002F4604">
        <w:rPr>
          <w:rFonts w:ascii="Times New Roman" w:hAnsi="Times New Roman" w:cs="Times New Roman"/>
          <w:sz w:val="24"/>
          <w:szCs w:val="24"/>
          <w:lang w:val="en-US"/>
        </w:rPr>
        <w:t xml:space="preserve"> </w:t>
      </w:r>
      <w:r w:rsidRPr="002F4604">
        <w:rPr>
          <w:rFonts w:ascii="Times New Roman" w:hAnsi="Times New Roman" w:cs="Times New Roman"/>
          <w:sz w:val="24"/>
          <w:szCs w:val="24"/>
          <w:lang w:val="en-US"/>
        </w:rPr>
        <w:t>is subordinate to the principle use, building or st</w:t>
      </w:r>
      <w:r w:rsidR="0098549C" w:rsidRPr="002F4604">
        <w:rPr>
          <w:rFonts w:ascii="Times New Roman" w:hAnsi="Times New Roman" w:cs="Times New Roman"/>
          <w:sz w:val="24"/>
          <w:szCs w:val="24"/>
          <w:lang w:val="en-US"/>
        </w:rPr>
        <w:t>ructure.</w:t>
      </w:r>
    </w:p>
    <w:p w14:paraId="3E85A783" w14:textId="77777777" w:rsidR="00147664" w:rsidRPr="002F4604" w:rsidRDefault="00147664" w:rsidP="00FA06D6">
      <w:pPr>
        <w:pStyle w:val="ListParagraph"/>
        <w:ind w:left="1418" w:hanging="284"/>
        <w:rPr>
          <w:rFonts w:ascii="Times New Roman" w:hAnsi="Times New Roman" w:cs="Times New Roman"/>
          <w:sz w:val="24"/>
          <w:szCs w:val="24"/>
          <w:lang w:val="en-US"/>
        </w:rPr>
      </w:pPr>
    </w:p>
    <w:p w14:paraId="3A843D90" w14:textId="77777777" w:rsidR="0035536C" w:rsidRDefault="0098549C"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“Building Official” means a person who holds a building official license.</w:t>
      </w:r>
    </w:p>
    <w:p w14:paraId="7E3A8E4E" w14:textId="77777777" w:rsidR="0035536C" w:rsidRPr="0035536C" w:rsidRDefault="0035536C" w:rsidP="0035536C">
      <w:pPr>
        <w:pStyle w:val="ListParagraph"/>
        <w:rPr>
          <w:rFonts w:ascii="Times New Roman" w:hAnsi="Times New Roman" w:cs="Times New Roman"/>
          <w:sz w:val="24"/>
          <w:szCs w:val="24"/>
          <w:lang w:val="en-US"/>
        </w:rPr>
      </w:pPr>
    </w:p>
    <w:p w14:paraId="7BE172C7" w14:textId="328BDF94" w:rsidR="0098549C" w:rsidRPr="002F4604" w:rsidRDefault="0035536C" w:rsidP="00913D47">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“Certificate of occupancy” means</w:t>
      </w:r>
      <w:r w:rsidR="0098549C" w:rsidRPr="002F4604">
        <w:rPr>
          <w:rFonts w:ascii="Times New Roman" w:hAnsi="Times New Roman" w:cs="Times New Roman"/>
          <w:sz w:val="24"/>
          <w:szCs w:val="24"/>
          <w:lang w:val="en-US"/>
        </w:rPr>
        <w:t xml:space="preserve"> </w:t>
      </w:r>
      <w:r>
        <w:rPr>
          <w:rFonts w:ascii="Times New Roman" w:hAnsi="Times New Roman" w:cs="Times New Roman"/>
          <w:sz w:val="24"/>
          <w:szCs w:val="24"/>
          <w:lang w:val="en-US"/>
        </w:rPr>
        <w:t>a written document issued by the local authority giving the owner of the building permission to occupy the building for its intended use.</w:t>
      </w:r>
    </w:p>
    <w:p w14:paraId="0BE432CB" w14:textId="77777777" w:rsidR="00147664" w:rsidRPr="002F4604" w:rsidRDefault="00147664" w:rsidP="00FA06D6">
      <w:pPr>
        <w:pStyle w:val="ListParagraph"/>
        <w:ind w:left="1418" w:hanging="284"/>
        <w:rPr>
          <w:rFonts w:ascii="Times New Roman" w:hAnsi="Times New Roman" w:cs="Times New Roman"/>
          <w:sz w:val="24"/>
          <w:szCs w:val="24"/>
          <w:lang w:val="en-US"/>
        </w:rPr>
      </w:pPr>
    </w:p>
    <w:p w14:paraId="4C6A1A7B" w14:textId="59389E31" w:rsidR="006D6A93" w:rsidRPr="002F4604" w:rsidRDefault="0098549C" w:rsidP="006D6A93">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“Competent person” means a person who is recognized by the local authority as having:</w:t>
      </w:r>
    </w:p>
    <w:p w14:paraId="3147CD4C" w14:textId="77777777" w:rsidR="006D6A93" w:rsidRPr="002F4604" w:rsidRDefault="006D6A93" w:rsidP="006D6A93">
      <w:pPr>
        <w:pStyle w:val="ListParagraph"/>
        <w:rPr>
          <w:rFonts w:ascii="Times New Roman" w:hAnsi="Times New Roman" w:cs="Times New Roman"/>
          <w:sz w:val="24"/>
          <w:szCs w:val="24"/>
          <w:lang w:val="en-US"/>
        </w:rPr>
      </w:pPr>
    </w:p>
    <w:p w14:paraId="6C19B529" w14:textId="71495779" w:rsidR="006D6A93" w:rsidRPr="002F4604" w:rsidRDefault="006D6A93" w:rsidP="00707638">
      <w:pPr>
        <w:pStyle w:val="ListParagraph"/>
        <w:numPr>
          <w:ilvl w:val="1"/>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a degree, certificate or professional designation; or</w:t>
      </w:r>
    </w:p>
    <w:p w14:paraId="3DCA3ABD" w14:textId="77777777" w:rsidR="00FA06D6" w:rsidRPr="002F4604" w:rsidRDefault="00FA06D6" w:rsidP="00FA06D6">
      <w:pPr>
        <w:pStyle w:val="ListParagraph"/>
        <w:ind w:left="2127"/>
        <w:rPr>
          <w:rFonts w:ascii="Times New Roman" w:hAnsi="Times New Roman" w:cs="Times New Roman"/>
          <w:sz w:val="24"/>
          <w:szCs w:val="24"/>
          <w:lang w:val="en-US"/>
        </w:rPr>
      </w:pPr>
    </w:p>
    <w:p w14:paraId="65BABBEF" w14:textId="13CD8D8E" w:rsidR="0098549C" w:rsidRPr="00D64674" w:rsidRDefault="0098549C" w:rsidP="00563ED1">
      <w:pPr>
        <w:pStyle w:val="ListParagraph"/>
        <w:numPr>
          <w:ilvl w:val="1"/>
          <w:numId w:val="2"/>
        </w:numPr>
        <w:rPr>
          <w:rFonts w:ascii="Times New Roman" w:hAnsi="Times New Roman" w:cs="Times New Roman"/>
          <w:sz w:val="24"/>
          <w:szCs w:val="24"/>
          <w:lang w:val="en-US"/>
        </w:rPr>
      </w:pPr>
      <w:r w:rsidRPr="00D64674">
        <w:rPr>
          <w:rFonts w:ascii="Times New Roman" w:hAnsi="Times New Roman" w:cs="Times New Roman"/>
          <w:sz w:val="24"/>
          <w:szCs w:val="24"/>
          <w:lang w:val="en-US"/>
        </w:rPr>
        <w:t>the knowledge, experience and training necessary to design or review the design of the building.</w:t>
      </w:r>
    </w:p>
    <w:p w14:paraId="6F024388" w14:textId="77777777" w:rsidR="002256BB" w:rsidRPr="002F4604" w:rsidRDefault="002256BB" w:rsidP="00FA06D6">
      <w:pPr>
        <w:pStyle w:val="ListParagraph"/>
        <w:ind w:left="1418" w:hanging="284"/>
        <w:rPr>
          <w:rFonts w:ascii="Times New Roman" w:hAnsi="Times New Roman" w:cs="Times New Roman"/>
          <w:sz w:val="24"/>
          <w:szCs w:val="24"/>
          <w:lang w:val="en-US"/>
        </w:rPr>
      </w:pPr>
    </w:p>
    <w:p w14:paraId="690BC3BE" w14:textId="5879E230" w:rsidR="0098549C" w:rsidRPr="002F4604" w:rsidRDefault="0098549C"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“Farm building” means</w:t>
      </w:r>
      <w:r w:rsidR="00045AC2" w:rsidRPr="002F4604">
        <w:rPr>
          <w:rFonts w:ascii="Times New Roman" w:hAnsi="Times New Roman" w:cs="Times New Roman"/>
          <w:sz w:val="24"/>
          <w:szCs w:val="24"/>
          <w:lang w:val="en-US"/>
        </w:rPr>
        <w:t>, subject to the regulations, a building that:</w:t>
      </w:r>
    </w:p>
    <w:p w14:paraId="56E72966" w14:textId="77777777" w:rsidR="000D15D7" w:rsidRPr="002F4604" w:rsidRDefault="000D15D7" w:rsidP="000D15D7">
      <w:pPr>
        <w:pStyle w:val="ListParagraph"/>
        <w:ind w:left="1495"/>
        <w:rPr>
          <w:rFonts w:ascii="Times New Roman" w:hAnsi="Times New Roman" w:cs="Times New Roman"/>
          <w:sz w:val="24"/>
          <w:szCs w:val="24"/>
          <w:lang w:val="en-US"/>
        </w:rPr>
      </w:pPr>
    </w:p>
    <w:p w14:paraId="16F19F44" w14:textId="122918E4" w:rsidR="00045AC2" w:rsidRPr="002F4604" w:rsidRDefault="000D15D7" w:rsidP="00563ED1">
      <w:pPr>
        <w:pStyle w:val="ListParagraph"/>
        <w:numPr>
          <w:ilvl w:val="1"/>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d</w:t>
      </w:r>
      <w:r w:rsidR="00045AC2" w:rsidRPr="002F4604">
        <w:rPr>
          <w:rFonts w:ascii="Times New Roman" w:hAnsi="Times New Roman" w:cs="Times New Roman"/>
          <w:sz w:val="24"/>
          <w:szCs w:val="24"/>
          <w:lang w:val="en-US"/>
        </w:rPr>
        <w:t>oes not contain a residential occupancy;</w:t>
      </w:r>
    </w:p>
    <w:p w14:paraId="21A52B46" w14:textId="77777777" w:rsidR="000D15D7" w:rsidRPr="002F4604" w:rsidRDefault="000D15D7" w:rsidP="000D15D7">
      <w:pPr>
        <w:pStyle w:val="ListParagraph"/>
        <w:ind w:left="2127"/>
        <w:rPr>
          <w:rFonts w:ascii="Times New Roman" w:hAnsi="Times New Roman" w:cs="Times New Roman"/>
          <w:sz w:val="24"/>
          <w:szCs w:val="24"/>
          <w:lang w:val="en-US"/>
        </w:rPr>
      </w:pPr>
    </w:p>
    <w:p w14:paraId="1BEFFC9C" w14:textId="335984C5" w:rsidR="000D15D7" w:rsidRPr="002F4604" w:rsidRDefault="000D15D7" w:rsidP="00563ED1">
      <w:pPr>
        <w:pStyle w:val="ListParagraph"/>
        <w:numPr>
          <w:ilvl w:val="1"/>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i</w:t>
      </w:r>
      <w:r w:rsidR="00045AC2" w:rsidRPr="002F4604">
        <w:rPr>
          <w:rFonts w:ascii="Times New Roman" w:hAnsi="Times New Roman" w:cs="Times New Roman"/>
          <w:sz w:val="24"/>
          <w:szCs w:val="24"/>
          <w:lang w:val="en-US"/>
        </w:rPr>
        <w:t xml:space="preserve">s located on land used for an agricultural operation as defined in </w:t>
      </w:r>
      <w:r w:rsidR="00045AC2" w:rsidRPr="002F4604">
        <w:rPr>
          <w:rFonts w:ascii="Times New Roman" w:hAnsi="Times New Roman" w:cs="Times New Roman"/>
          <w:i/>
          <w:iCs/>
          <w:sz w:val="24"/>
          <w:szCs w:val="24"/>
          <w:lang w:val="en-US"/>
        </w:rPr>
        <w:t>The Agricultural Operations Act</w:t>
      </w:r>
      <w:r w:rsidR="00045AC2" w:rsidRPr="002F4604">
        <w:rPr>
          <w:rFonts w:ascii="Times New Roman" w:hAnsi="Times New Roman" w:cs="Times New Roman"/>
          <w:sz w:val="24"/>
          <w:szCs w:val="24"/>
          <w:lang w:val="en-US"/>
        </w:rPr>
        <w:t>; and</w:t>
      </w:r>
    </w:p>
    <w:p w14:paraId="75ACCFC8" w14:textId="77777777" w:rsidR="000D15D7" w:rsidRPr="002F4604" w:rsidRDefault="000D15D7" w:rsidP="000D15D7">
      <w:pPr>
        <w:pStyle w:val="ListParagraph"/>
        <w:rPr>
          <w:rFonts w:ascii="Times New Roman" w:hAnsi="Times New Roman" w:cs="Times New Roman"/>
          <w:sz w:val="24"/>
          <w:szCs w:val="24"/>
          <w:lang w:val="en-US"/>
        </w:rPr>
      </w:pPr>
    </w:p>
    <w:p w14:paraId="70EE0117" w14:textId="5B98EAED" w:rsidR="000D15D7" w:rsidRPr="002F4604" w:rsidRDefault="000D15D7" w:rsidP="00D64674">
      <w:pPr>
        <w:pStyle w:val="ListParagraph"/>
        <w:numPr>
          <w:ilvl w:val="1"/>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is used for the following purposes:</w:t>
      </w:r>
    </w:p>
    <w:p w14:paraId="2FF0C30C" w14:textId="33C8DA39" w:rsidR="00045AC2" w:rsidRPr="002F4604" w:rsidRDefault="00045AC2" w:rsidP="00E01C85">
      <w:pPr>
        <w:pStyle w:val="ListParagraph"/>
        <w:ind w:leftChars="2427" w:left="5339"/>
        <w:rPr>
          <w:rFonts w:ascii="Times New Roman" w:hAnsi="Times New Roman" w:cs="Times New Roman"/>
          <w:sz w:val="24"/>
          <w:szCs w:val="24"/>
          <w:lang w:val="en-US"/>
        </w:rPr>
      </w:pPr>
    </w:p>
    <w:p w14:paraId="2D47A807" w14:textId="63D5C929" w:rsidR="00045AC2" w:rsidRPr="002F4604" w:rsidRDefault="000D15D7" w:rsidP="00A42B71">
      <w:pPr>
        <w:pStyle w:val="ListParagraph"/>
        <w:numPr>
          <w:ilvl w:val="0"/>
          <w:numId w:val="5"/>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045AC2" w:rsidRPr="002F4604">
        <w:rPr>
          <w:rFonts w:ascii="Times New Roman" w:hAnsi="Times New Roman" w:cs="Times New Roman"/>
          <w:sz w:val="24"/>
          <w:szCs w:val="24"/>
          <w:lang w:val="en-US"/>
        </w:rPr>
        <w:t>he housing of livestock;</w:t>
      </w:r>
    </w:p>
    <w:p w14:paraId="05FFAA90" w14:textId="77777777" w:rsidR="000D15D7" w:rsidRPr="002F4604" w:rsidRDefault="000D15D7" w:rsidP="000D15D7">
      <w:pPr>
        <w:pStyle w:val="ListParagraph"/>
        <w:ind w:left="2575"/>
        <w:rPr>
          <w:rFonts w:ascii="Times New Roman" w:hAnsi="Times New Roman" w:cs="Times New Roman"/>
          <w:sz w:val="24"/>
          <w:szCs w:val="24"/>
          <w:lang w:val="en-US"/>
        </w:rPr>
      </w:pPr>
    </w:p>
    <w:p w14:paraId="4D686007" w14:textId="12FB0763" w:rsidR="00CE7604" w:rsidRPr="000801CC" w:rsidRDefault="000D15D7" w:rsidP="000801CC">
      <w:pPr>
        <w:pStyle w:val="ListParagraph"/>
        <w:numPr>
          <w:ilvl w:val="0"/>
          <w:numId w:val="5"/>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045AC2" w:rsidRPr="002F4604">
        <w:rPr>
          <w:rFonts w:ascii="Times New Roman" w:hAnsi="Times New Roman" w:cs="Times New Roman"/>
          <w:sz w:val="24"/>
          <w:szCs w:val="24"/>
          <w:lang w:val="en-US"/>
        </w:rPr>
        <w:t>he production, storage or processing of primary agricultural and horticultural crops or feeds;</w:t>
      </w:r>
    </w:p>
    <w:p w14:paraId="18736FA8" w14:textId="5064F4A6" w:rsidR="00CE7604" w:rsidRDefault="00CE7604" w:rsidP="00A42B71">
      <w:pPr>
        <w:pStyle w:val="ListParagraph"/>
        <w:numPr>
          <w:ilvl w:val="0"/>
          <w:numId w:val="5"/>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lastRenderedPageBreak/>
        <w:t>the housing, storage or maintenance of equipment or machinery associated with an agricultural operation;</w:t>
      </w:r>
    </w:p>
    <w:p w14:paraId="43775260" w14:textId="77777777" w:rsidR="00CE7604" w:rsidRPr="00CE7604" w:rsidRDefault="00CE7604" w:rsidP="00CE7604">
      <w:pPr>
        <w:pStyle w:val="ListParagraph"/>
        <w:rPr>
          <w:rFonts w:ascii="Times New Roman" w:hAnsi="Times New Roman" w:cs="Times New Roman"/>
          <w:sz w:val="24"/>
          <w:szCs w:val="24"/>
          <w:lang w:val="en-US"/>
        </w:rPr>
      </w:pPr>
    </w:p>
    <w:p w14:paraId="4C0A554D" w14:textId="0DE74B23" w:rsidR="00CE7604" w:rsidRPr="00CE7604" w:rsidRDefault="00CE7604" w:rsidP="00A42B71">
      <w:pPr>
        <w:pStyle w:val="ListParagraph"/>
        <w:numPr>
          <w:ilvl w:val="0"/>
          <w:numId w:val="5"/>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any other prescribed purpose. </w:t>
      </w:r>
    </w:p>
    <w:p w14:paraId="662E4755" w14:textId="77777777" w:rsidR="00CE7604" w:rsidRPr="00CE7604" w:rsidRDefault="00CE7604" w:rsidP="00CE7604">
      <w:pPr>
        <w:pStyle w:val="ListParagraph"/>
        <w:ind w:left="3643"/>
        <w:rPr>
          <w:rFonts w:ascii="Times New Roman" w:hAnsi="Times New Roman" w:cs="Times New Roman"/>
          <w:sz w:val="24"/>
          <w:szCs w:val="24"/>
          <w:lang w:val="en-US"/>
        </w:rPr>
      </w:pPr>
    </w:p>
    <w:p w14:paraId="2C15DE16" w14:textId="3C27FFDE" w:rsidR="006F7D96" w:rsidRPr="008961B1" w:rsidRDefault="009D115D" w:rsidP="00913D47">
      <w:pPr>
        <w:pStyle w:val="ListParagraph"/>
        <w:numPr>
          <w:ilvl w:val="0"/>
          <w:numId w:val="2"/>
        </w:numPr>
        <w:rPr>
          <w:rFonts w:ascii="Times New Roman" w:hAnsi="Times New Roman" w:cs="Times New Roman"/>
          <w:sz w:val="24"/>
          <w:szCs w:val="24"/>
          <w:lang w:val="en-US"/>
        </w:rPr>
      </w:pPr>
      <w:r w:rsidRPr="008961B1">
        <w:rPr>
          <w:rFonts w:ascii="Times New Roman" w:hAnsi="Times New Roman" w:cs="Times New Roman"/>
          <w:sz w:val="24"/>
          <w:szCs w:val="24"/>
          <w:lang w:val="en-US"/>
        </w:rPr>
        <w:t>“Local authority” means the Rural Municipality of Hazel Dell No.</w:t>
      </w:r>
      <w:r w:rsidR="008961B1" w:rsidRPr="008961B1">
        <w:rPr>
          <w:rFonts w:ascii="Times New Roman" w:hAnsi="Times New Roman" w:cs="Times New Roman"/>
          <w:sz w:val="24"/>
          <w:szCs w:val="24"/>
          <w:lang w:val="en-US"/>
        </w:rPr>
        <w:t>335</w:t>
      </w:r>
      <w:r w:rsidRPr="008961B1">
        <w:rPr>
          <w:rFonts w:ascii="Times New Roman" w:hAnsi="Times New Roman" w:cs="Times New Roman"/>
          <w:sz w:val="24"/>
          <w:szCs w:val="24"/>
          <w:lang w:val="en-US"/>
        </w:rPr>
        <w:t>.</w:t>
      </w:r>
    </w:p>
    <w:p w14:paraId="1995DDF7" w14:textId="77777777" w:rsidR="002256BB" w:rsidRPr="002F4604" w:rsidRDefault="002256BB" w:rsidP="00FA06D6">
      <w:pPr>
        <w:pStyle w:val="ListParagraph"/>
        <w:ind w:left="1418" w:hanging="284"/>
        <w:rPr>
          <w:rFonts w:ascii="Times New Roman" w:hAnsi="Times New Roman" w:cs="Times New Roman"/>
          <w:sz w:val="24"/>
          <w:szCs w:val="24"/>
          <w:lang w:val="en-US"/>
        </w:rPr>
      </w:pPr>
    </w:p>
    <w:p w14:paraId="5B9EF82B" w14:textId="788175EC" w:rsidR="009D115D" w:rsidRPr="002F4604" w:rsidRDefault="009D115D"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“Municipal official” means Administrator of the Rural Municipality of Hazel Dell No.335 or their designate.</w:t>
      </w:r>
    </w:p>
    <w:p w14:paraId="7F7A9129" w14:textId="77777777" w:rsidR="002256BB" w:rsidRPr="002F4604" w:rsidRDefault="002256BB" w:rsidP="00FA06D6">
      <w:pPr>
        <w:pStyle w:val="ListParagraph"/>
        <w:ind w:left="1418" w:hanging="284"/>
        <w:rPr>
          <w:rFonts w:ascii="Times New Roman" w:hAnsi="Times New Roman" w:cs="Times New Roman"/>
          <w:sz w:val="24"/>
          <w:szCs w:val="24"/>
          <w:lang w:val="en-US"/>
        </w:rPr>
      </w:pPr>
    </w:p>
    <w:p w14:paraId="377BE419" w14:textId="4590539E" w:rsidR="00FA06D6" w:rsidRPr="002F4604" w:rsidRDefault="009D115D" w:rsidP="00CA11FE">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“NBC” means the edition and provisions of the National Building Code of Canada, including revisions, errata and amendments to it, declared to be in force pursuant to the Act and regulations. </w:t>
      </w:r>
    </w:p>
    <w:p w14:paraId="290ECA84" w14:textId="77777777" w:rsidR="00FA06D6" w:rsidRPr="002F4604" w:rsidRDefault="00FA06D6" w:rsidP="00FA06D6">
      <w:pPr>
        <w:pStyle w:val="ListParagraph"/>
        <w:ind w:left="1418"/>
        <w:rPr>
          <w:rFonts w:ascii="Times New Roman" w:hAnsi="Times New Roman" w:cs="Times New Roman"/>
          <w:sz w:val="24"/>
          <w:szCs w:val="24"/>
          <w:lang w:val="en-US"/>
        </w:rPr>
      </w:pPr>
    </w:p>
    <w:p w14:paraId="6B9BFC0F" w14:textId="52AB4335" w:rsidR="00CA1313" w:rsidRPr="002F4604" w:rsidRDefault="009D115D"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“NECB” means the edition and provisions of the National Energy Code of Canada for Buildings, including revisions, errata and amendments to it, declared to be in force pursuant to the Act and regulations</w:t>
      </w:r>
      <w:r w:rsidR="00CA1313" w:rsidRPr="002F4604">
        <w:rPr>
          <w:rFonts w:ascii="Times New Roman" w:hAnsi="Times New Roman" w:cs="Times New Roman"/>
          <w:sz w:val="24"/>
          <w:szCs w:val="24"/>
          <w:lang w:val="en-US"/>
        </w:rPr>
        <w:t>.</w:t>
      </w:r>
    </w:p>
    <w:p w14:paraId="0F3E234C" w14:textId="77777777" w:rsidR="00CA1313" w:rsidRPr="002F4604" w:rsidRDefault="00CA1313" w:rsidP="00CA1313">
      <w:pPr>
        <w:pStyle w:val="ListParagraph"/>
        <w:ind w:left="1418"/>
        <w:rPr>
          <w:rFonts w:ascii="Times New Roman" w:hAnsi="Times New Roman" w:cs="Times New Roman"/>
          <w:sz w:val="24"/>
          <w:szCs w:val="24"/>
          <w:lang w:val="en-US"/>
        </w:rPr>
      </w:pPr>
    </w:p>
    <w:p w14:paraId="60A7736C" w14:textId="75270DDB" w:rsidR="000877E7" w:rsidRPr="002F4604" w:rsidRDefault="00CA1313" w:rsidP="000877E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“Owner” means:</w:t>
      </w:r>
    </w:p>
    <w:p w14:paraId="49B2BC9F" w14:textId="77777777" w:rsidR="000877E7" w:rsidRPr="002F4604" w:rsidRDefault="000877E7" w:rsidP="000877E7">
      <w:pPr>
        <w:pStyle w:val="ListParagraph"/>
        <w:rPr>
          <w:rFonts w:ascii="Times New Roman" w:hAnsi="Times New Roman" w:cs="Times New Roman"/>
          <w:sz w:val="24"/>
          <w:szCs w:val="24"/>
          <w:lang w:val="en-US"/>
        </w:rPr>
      </w:pPr>
    </w:p>
    <w:p w14:paraId="764B8178" w14:textId="01F010CE" w:rsidR="000877E7" w:rsidRPr="002F4604" w:rsidRDefault="000877E7" w:rsidP="00D64674">
      <w:pPr>
        <w:pStyle w:val="ListParagraph"/>
        <w:numPr>
          <w:ilvl w:val="1"/>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a person who has any right, title, estate or interest in land, improvements or premises other than that of a mere occupant, tenant or mortgagee;</w:t>
      </w:r>
    </w:p>
    <w:p w14:paraId="7CACCC4A" w14:textId="77777777" w:rsidR="000877E7" w:rsidRPr="002F4604" w:rsidRDefault="000877E7" w:rsidP="000877E7">
      <w:pPr>
        <w:pStyle w:val="ListParagraph"/>
        <w:ind w:left="2203"/>
        <w:rPr>
          <w:rFonts w:ascii="Times New Roman" w:hAnsi="Times New Roman" w:cs="Times New Roman"/>
          <w:sz w:val="24"/>
          <w:szCs w:val="24"/>
          <w:lang w:val="en-US"/>
        </w:rPr>
      </w:pPr>
    </w:p>
    <w:p w14:paraId="7BF8607E" w14:textId="7C594023" w:rsidR="009D115D" w:rsidRPr="002F4604" w:rsidRDefault="00307B35" w:rsidP="00D64674">
      <w:pPr>
        <w:pStyle w:val="ListParagraph"/>
        <w:numPr>
          <w:ilvl w:val="1"/>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9D115D" w:rsidRPr="002F4604">
        <w:rPr>
          <w:rFonts w:ascii="Times New Roman" w:hAnsi="Times New Roman" w:cs="Times New Roman"/>
          <w:sz w:val="24"/>
          <w:szCs w:val="24"/>
          <w:lang w:val="en-US"/>
        </w:rPr>
        <w:t>ny person, firm or corporation that controls the property under consideration; or</w:t>
      </w:r>
    </w:p>
    <w:p w14:paraId="4AC03222" w14:textId="77777777" w:rsidR="000877E7" w:rsidRPr="002F4604" w:rsidRDefault="000877E7" w:rsidP="000877E7">
      <w:pPr>
        <w:pStyle w:val="ListParagraph"/>
        <w:rPr>
          <w:rFonts w:ascii="Times New Roman" w:hAnsi="Times New Roman" w:cs="Times New Roman"/>
          <w:sz w:val="24"/>
          <w:szCs w:val="24"/>
          <w:lang w:val="en-US"/>
        </w:rPr>
      </w:pPr>
    </w:p>
    <w:p w14:paraId="5A9D6B0D" w14:textId="12D3BF1C" w:rsidR="000877E7" w:rsidRPr="002F4604" w:rsidRDefault="000877E7" w:rsidP="00D64674">
      <w:pPr>
        <w:pStyle w:val="ListParagraph"/>
        <w:numPr>
          <w:ilvl w:val="1"/>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if the building is owned separately from the land to which the building is located, the owner of the building.</w:t>
      </w:r>
    </w:p>
    <w:p w14:paraId="2DB9C4D0" w14:textId="77777777" w:rsidR="000877E7" w:rsidRPr="002F4604" w:rsidRDefault="000877E7" w:rsidP="000877E7">
      <w:pPr>
        <w:pStyle w:val="ListParagraph"/>
        <w:ind w:left="2203"/>
        <w:rPr>
          <w:rFonts w:ascii="Times New Roman" w:hAnsi="Times New Roman" w:cs="Times New Roman"/>
          <w:sz w:val="24"/>
          <w:szCs w:val="24"/>
          <w:lang w:val="en-US"/>
        </w:rPr>
      </w:pPr>
    </w:p>
    <w:p w14:paraId="71408661" w14:textId="1546E493" w:rsidR="001602DE" w:rsidRPr="002F4604" w:rsidRDefault="001602DE"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“Owner’s representative” means any person, company, employee or contractor who has the authority to act on behalf of an owner. </w:t>
      </w:r>
    </w:p>
    <w:p w14:paraId="2E28FCBC" w14:textId="77777777" w:rsidR="002256BB" w:rsidRPr="002F4604" w:rsidRDefault="002256BB" w:rsidP="00FA06D6">
      <w:pPr>
        <w:pStyle w:val="ListParagraph"/>
        <w:ind w:left="1418" w:hanging="284"/>
        <w:rPr>
          <w:rFonts w:ascii="Times New Roman" w:hAnsi="Times New Roman" w:cs="Times New Roman"/>
          <w:sz w:val="24"/>
          <w:szCs w:val="24"/>
          <w:lang w:val="en-US"/>
        </w:rPr>
      </w:pPr>
    </w:p>
    <w:p w14:paraId="4091BB99" w14:textId="1F8BC3F3" w:rsidR="001602DE" w:rsidRPr="002F4604" w:rsidRDefault="001602DE"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“Permit” means written authorization issued by the local authority or its building official in the form of a building permit.</w:t>
      </w:r>
    </w:p>
    <w:p w14:paraId="138A40BA" w14:textId="77777777" w:rsidR="002256BB" w:rsidRPr="002F4604" w:rsidRDefault="002256BB" w:rsidP="00FA06D6">
      <w:pPr>
        <w:pStyle w:val="ListParagraph"/>
        <w:ind w:left="1418" w:hanging="284"/>
        <w:rPr>
          <w:rFonts w:ascii="Times New Roman" w:hAnsi="Times New Roman" w:cs="Times New Roman"/>
          <w:sz w:val="24"/>
          <w:szCs w:val="24"/>
          <w:lang w:val="en-US"/>
        </w:rPr>
      </w:pPr>
    </w:p>
    <w:p w14:paraId="1ACA6092" w14:textId="1153FA3F" w:rsidR="002256BB" w:rsidRPr="002F4604" w:rsidRDefault="001602DE"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“Plan review” means </w:t>
      </w:r>
      <w:r w:rsidR="004A4C86">
        <w:rPr>
          <w:rFonts w:ascii="Times New Roman" w:hAnsi="Times New Roman" w:cs="Times New Roman"/>
          <w:sz w:val="24"/>
          <w:szCs w:val="24"/>
          <w:lang w:val="en-US"/>
        </w:rPr>
        <w:t>the</w:t>
      </w:r>
      <w:r w:rsidRPr="002F4604">
        <w:rPr>
          <w:rFonts w:ascii="Times New Roman" w:hAnsi="Times New Roman" w:cs="Times New Roman"/>
          <w:sz w:val="24"/>
          <w:szCs w:val="24"/>
          <w:lang w:val="en-US"/>
        </w:rPr>
        <w:t xml:space="preserve"> examination of building drawings and related documents by a building official to ascertain whether those drawings and documents meet the requirements of the Act and regulations.</w:t>
      </w:r>
    </w:p>
    <w:p w14:paraId="60E790B0" w14:textId="77777777" w:rsidR="002256BB" w:rsidRPr="002F4604" w:rsidRDefault="002256BB" w:rsidP="00FA06D6">
      <w:pPr>
        <w:pStyle w:val="ListParagraph"/>
        <w:ind w:left="1418" w:hanging="284"/>
        <w:rPr>
          <w:rFonts w:ascii="Times New Roman" w:hAnsi="Times New Roman" w:cs="Times New Roman"/>
          <w:sz w:val="24"/>
          <w:szCs w:val="24"/>
          <w:lang w:val="en-US"/>
        </w:rPr>
      </w:pPr>
    </w:p>
    <w:p w14:paraId="521C9B53" w14:textId="5A4BB258" w:rsidR="001602DE" w:rsidRPr="002F4604" w:rsidRDefault="001602DE"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“Regulations” means </w:t>
      </w:r>
      <w:r w:rsidRPr="002F4604">
        <w:rPr>
          <w:rFonts w:ascii="Times New Roman" w:hAnsi="Times New Roman" w:cs="Times New Roman"/>
          <w:i/>
          <w:iCs/>
          <w:sz w:val="24"/>
          <w:szCs w:val="24"/>
          <w:lang w:val="en-US"/>
        </w:rPr>
        <w:t xml:space="preserve">The Building Code Regulations </w:t>
      </w:r>
      <w:r w:rsidRPr="002F4604">
        <w:rPr>
          <w:rFonts w:ascii="Times New Roman" w:hAnsi="Times New Roman" w:cs="Times New Roman"/>
          <w:sz w:val="24"/>
          <w:szCs w:val="24"/>
          <w:lang w:val="en-US"/>
        </w:rPr>
        <w:t>and</w:t>
      </w:r>
      <w:r w:rsidRPr="002F4604">
        <w:rPr>
          <w:rFonts w:ascii="Times New Roman" w:hAnsi="Times New Roman" w:cs="Times New Roman"/>
          <w:i/>
          <w:iCs/>
          <w:sz w:val="24"/>
          <w:szCs w:val="24"/>
          <w:lang w:val="en-US"/>
        </w:rPr>
        <w:t xml:space="preserve"> The Energy Code Regulations</w:t>
      </w:r>
      <w:r w:rsidRPr="002F4604">
        <w:rPr>
          <w:rFonts w:ascii="Times New Roman" w:hAnsi="Times New Roman" w:cs="Times New Roman"/>
          <w:sz w:val="24"/>
          <w:szCs w:val="24"/>
          <w:lang w:val="en-US"/>
        </w:rPr>
        <w:t xml:space="preserve">. </w:t>
      </w:r>
    </w:p>
    <w:p w14:paraId="5EE77352" w14:textId="77777777" w:rsidR="002256BB" w:rsidRPr="002F4604" w:rsidRDefault="002256BB" w:rsidP="00FA06D6">
      <w:pPr>
        <w:pStyle w:val="ListParagraph"/>
        <w:ind w:left="1418" w:hanging="284"/>
        <w:rPr>
          <w:rFonts w:ascii="Times New Roman" w:hAnsi="Times New Roman" w:cs="Times New Roman"/>
          <w:sz w:val="24"/>
          <w:szCs w:val="24"/>
          <w:lang w:val="en-US"/>
        </w:rPr>
      </w:pPr>
    </w:p>
    <w:p w14:paraId="5266BFD3" w14:textId="3AAE5B9B" w:rsidR="00CA1313" w:rsidRPr="002F4604" w:rsidRDefault="001602DE" w:rsidP="00913D47">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“Value of con</w:t>
      </w:r>
      <w:r w:rsidR="00CC45E6" w:rsidRPr="002F4604">
        <w:rPr>
          <w:rFonts w:ascii="Times New Roman" w:hAnsi="Times New Roman" w:cs="Times New Roman"/>
          <w:sz w:val="24"/>
          <w:szCs w:val="24"/>
          <w:lang w:val="en-US"/>
        </w:rPr>
        <w:t>struction” means the total costs to the owner for the building construction in its completed form</w:t>
      </w:r>
      <w:r w:rsidR="00CA11FE" w:rsidRPr="002F4604">
        <w:rPr>
          <w:rFonts w:ascii="Times New Roman" w:hAnsi="Times New Roman" w:cs="Times New Roman"/>
          <w:sz w:val="24"/>
          <w:szCs w:val="24"/>
          <w:lang w:val="en-US"/>
        </w:rPr>
        <w:t xml:space="preserve"> and</w:t>
      </w:r>
      <w:r w:rsidR="00CC45E6" w:rsidRPr="002F4604">
        <w:rPr>
          <w:rFonts w:ascii="Times New Roman" w:hAnsi="Times New Roman" w:cs="Times New Roman"/>
          <w:sz w:val="24"/>
          <w:szCs w:val="24"/>
          <w:lang w:val="en-US"/>
        </w:rPr>
        <w:t xml:space="preserve"> includes the cost of all building work, materials of construction, building system, </w:t>
      </w:r>
      <w:proofErr w:type="spellStart"/>
      <w:r w:rsidR="00BD1768" w:rsidRPr="002F4604">
        <w:rPr>
          <w:rFonts w:ascii="Times New Roman" w:hAnsi="Times New Roman" w:cs="Times New Roman"/>
          <w:sz w:val="24"/>
          <w:szCs w:val="24"/>
          <w:lang w:val="en-US"/>
        </w:rPr>
        <w:t>labo</w:t>
      </w:r>
      <w:r w:rsidR="00CA11FE" w:rsidRPr="002F4604">
        <w:rPr>
          <w:rFonts w:ascii="Times New Roman" w:hAnsi="Times New Roman" w:cs="Times New Roman"/>
          <w:sz w:val="24"/>
          <w:szCs w:val="24"/>
          <w:lang w:val="en-US"/>
        </w:rPr>
        <w:t>u</w:t>
      </w:r>
      <w:r w:rsidR="00BD1768" w:rsidRPr="002F4604">
        <w:rPr>
          <w:rFonts w:ascii="Times New Roman" w:hAnsi="Times New Roman" w:cs="Times New Roman"/>
          <w:sz w:val="24"/>
          <w:szCs w:val="24"/>
          <w:lang w:val="en-US"/>
        </w:rPr>
        <w:t>r</w:t>
      </w:r>
      <w:proofErr w:type="spellEnd"/>
      <w:r w:rsidR="00CC45E6" w:rsidRPr="002F4604">
        <w:rPr>
          <w:rFonts w:ascii="Times New Roman" w:hAnsi="Times New Roman" w:cs="Times New Roman"/>
          <w:sz w:val="24"/>
          <w:szCs w:val="24"/>
          <w:lang w:val="en-US"/>
        </w:rPr>
        <w:t xml:space="preserve"> and overhead, and profit of the contractor and subcontractors. </w:t>
      </w:r>
    </w:p>
    <w:p w14:paraId="709DE114" w14:textId="77777777" w:rsidR="00CA1313" w:rsidRPr="002F4604" w:rsidRDefault="00CA1313" w:rsidP="00CA1313">
      <w:pPr>
        <w:pStyle w:val="ListParagraph"/>
        <w:rPr>
          <w:rFonts w:ascii="Times New Roman" w:hAnsi="Times New Roman" w:cs="Times New Roman"/>
          <w:sz w:val="24"/>
          <w:szCs w:val="24"/>
          <w:lang w:val="en-US"/>
        </w:rPr>
      </w:pPr>
    </w:p>
    <w:p w14:paraId="5DF5CACB" w14:textId="7965DF31" w:rsidR="000877E7" w:rsidRPr="00BA2B66" w:rsidRDefault="00CA1313" w:rsidP="00BA2B66">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“Work” means any construction, addition, erection, placement, alteration, repair, renovation, demolition, relocation, removal, use, occupancy or change of occupancy of a building. </w:t>
      </w:r>
    </w:p>
    <w:p w14:paraId="48003FAA" w14:textId="51AC66EF" w:rsidR="00003ADB" w:rsidRPr="002F4604" w:rsidRDefault="00003ADB" w:rsidP="00003ADB">
      <w:pPr>
        <w:ind w:left="720"/>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PART II</w:t>
      </w:r>
    </w:p>
    <w:p w14:paraId="0F345D19" w14:textId="78DC1F03" w:rsidR="00003ADB" w:rsidRPr="002F4604" w:rsidRDefault="00003ADB" w:rsidP="00490007">
      <w:pPr>
        <w:rPr>
          <w:rFonts w:ascii="Times New Roman" w:hAnsi="Times New Roman" w:cs="Times New Roman"/>
          <w:sz w:val="24"/>
          <w:szCs w:val="24"/>
          <w:lang w:val="en-US"/>
        </w:rPr>
      </w:pPr>
      <w:r w:rsidRPr="002F4604">
        <w:rPr>
          <w:rFonts w:ascii="Times New Roman" w:hAnsi="Times New Roman" w:cs="Times New Roman"/>
          <w:b/>
          <w:bCs/>
          <w:sz w:val="28"/>
          <w:szCs w:val="28"/>
          <w:u w:val="single"/>
          <w:lang w:val="en-US"/>
        </w:rPr>
        <w:t>SCOPE OF THE BYLAW</w:t>
      </w:r>
    </w:p>
    <w:p w14:paraId="2F9EB971" w14:textId="16E28947" w:rsidR="00003ADB" w:rsidRPr="002F4604" w:rsidRDefault="00003ADB" w:rsidP="00003ADB">
      <w:pPr>
        <w:pStyle w:val="ListParagraph"/>
        <w:numPr>
          <w:ilvl w:val="0"/>
          <w:numId w:val="1"/>
        </w:numPr>
        <w:rPr>
          <w:rFonts w:ascii="Times New Roman" w:hAnsi="Times New Roman" w:cs="Times New Roman"/>
          <w:sz w:val="24"/>
          <w:szCs w:val="24"/>
          <w:lang w:val="en-US"/>
        </w:rPr>
      </w:pPr>
      <w:r w:rsidRPr="002F4604">
        <w:rPr>
          <w:rFonts w:ascii="Times New Roman" w:hAnsi="Times New Roman" w:cs="Times New Roman"/>
          <w:sz w:val="24"/>
          <w:szCs w:val="24"/>
          <w:lang w:val="en-US"/>
        </w:rPr>
        <w:t>This building bylaw applies to all work undertaken or to be undertaken within the geographical jurisdiction of the local authority.</w:t>
      </w:r>
    </w:p>
    <w:p w14:paraId="0BB93440" w14:textId="572478EE" w:rsidR="00003ADB" w:rsidRPr="00E56CAD" w:rsidRDefault="00003ADB" w:rsidP="00507FFD">
      <w:pPr>
        <w:rPr>
          <w:rFonts w:ascii="Times New Roman" w:hAnsi="Times New Roman" w:cs="Times New Roman"/>
          <w:b/>
          <w:bCs/>
          <w:sz w:val="24"/>
          <w:szCs w:val="24"/>
          <w:lang w:val="en-US"/>
        </w:rPr>
      </w:pPr>
      <w:r w:rsidRPr="00E56CAD">
        <w:rPr>
          <w:rFonts w:ascii="Times New Roman" w:hAnsi="Times New Roman" w:cs="Times New Roman"/>
          <w:b/>
          <w:bCs/>
          <w:sz w:val="24"/>
          <w:szCs w:val="24"/>
          <w:lang w:val="en-US"/>
        </w:rPr>
        <w:t>General</w:t>
      </w:r>
    </w:p>
    <w:p w14:paraId="43E08C92" w14:textId="228FB9FF" w:rsidR="002256BB" w:rsidRPr="00E56CAD" w:rsidRDefault="00003ADB" w:rsidP="00E56CAD">
      <w:pPr>
        <w:pStyle w:val="ListParagraph"/>
        <w:numPr>
          <w:ilvl w:val="0"/>
          <w:numId w:val="1"/>
        </w:numPr>
        <w:rPr>
          <w:rFonts w:ascii="Times New Roman" w:hAnsi="Times New Roman" w:cs="Times New Roman"/>
          <w:sz w:val="24"/>
          <w:szCs w:val="24"/>
          <w:lang w:val="en-US"/>
        </w:rPr>
      </w:pPr>
      <w:r w:rsidRPr="00E56CAD">
        <w:rPr>
          <w:rFonts w:ascii="Times New Roman" w:hAnsi="Times New Roman" w:cs="Times New Roman"/>
          <w:sz w:val="24"/>
          <w:szCs w:val="24"/>
          <w:lang w:val="en-US"/>
        </w:rPr>
        <w:lastRenderedPageBreak/>
        <w:t>It is the duty of every owner or the owner’s representative of a building in Saskatchewan to ensure that the building and work is in accordance with the Act, regulations, any associated codes, interpretations and orders, and any bylaws</w:t>
      </w:r>
      <w:r w:rsidR="00CF3AAC">
        <w:rPr>
          <w:rFonts w:ascii="Times New Roman" w:hAnsi="Times New Roman" w:cs="Times New Roman"/>
          <w:sz w:val="24"/>
          <w:szCs w:val="24"/>
          <w:lang w:val="en-US"/>
        </w:rPr>
        <w:t xml:space="preserve"> the</w:t>
      </w:r>
      <w:r w:rsidRPr="00E56CAD">
        <w:rPr>
          <w:rFonts w:ascii="Times New Roman" w:hAnsi="Times New Roman" w:cs="Times New Roman"/>
          <w:sz w:val="24"/>
          <w:szCs w:val="24"/>
          <w:lang w:val="en-US"/>
        </w:rPr>
        <w:t xml:space="preserve"> adopted by the local authority with which the building is associated.</w:t>
      </w:r>
    </w:p>
    <w:p w14:paraId="53A84D6D" w14:textId="77777777" w:rsidR="00CE7604" w:rsidRPr="00BA2B66" w:rsidRDefault="00CE7604" w:rsidP="00CE7604">
      <w:pPr>
        <w:pStyle w:val="ListParagraph"/>
        <w:ind w:left="1495"/>
        <w:rPr>
          <w:rFonts w:ascii="Times New Roman" w:hAnsi="Times New Roman" w:cs="Times New Roman"/>
          <w:sz w:val="24"/>
          <w:szCs w:val="24"/>
          <w:lang w:val="en-US"/>
        </w:rPr>
      </w:pPr>
    </w:p>
    <w:p w14:paraId="0A2906E4" w14:textId="329B301E" w:rsidR="002256BB" w:rsidRPr="002F4604" w:rsidRDefault="00A738D3" w:rsidP="00E56CAD">
      <w:pPr>
        <w:pStyle w:val="ListParagraph"/>
        <w:numPr>
          <w:ilvl w:val="0"/>
          <w:numId w:val="3"/>
        </w:numPr>
        <w:rPr>
          <w:rFonts w:ascii="Times New Roman" w:hAnsi="Times New Roman" w:cs="Times New Roman"/>
          <w:sz w:val="24"/>
          <w:szCs w:val="24"/>
          <w:lang w:val="en-US"/>
        </w:rPr>
      </w:pPr>
      <w:r w:rsidRPr="002F4604">
        <w:rPr>
          <w:rFonts w:ascii="Times New Roman" w:hAnsi="Times New Roman" w:cs="Times New Roman"/>
          <w:sz w:val="24"/>
          <w:szCs w:val="24"/>
          <w:lang w:val="en-US"/>
        </w:rPr>
        <w:t>It shall be the responsibility of the owner or the owner’s representative to arrange for all permits, inspections and certificates required by any other applicable bylaws, Acts and regulations.</w:t>
      </w:r>
    </w:p>
    <w:p w14:paraId="274B2DCE" w14:textId="77777777" w:rsidR="002256BB" w:rsidRPr="002F4604" w:rsidRDefault="002256BB" w:rsidP="002256BB">
      <w:pPr>
        <w:pStyle w:val="ListParagraph"/>
        <w:ind w:left="1440"/>
        <w:rPr>
          <w:rFonts w:ascii="Times New Roman" w:hAnsi="Times New Roman" w:cs="Times New Roman"/>
          <w:sz w:val="24"/>
          <w:szCs w:val="24"/>
          <w:lang w:val="en-US"/>
        </w:rPr>
      </w:pPr>
    </w:p>
    <w:p w14:paraId="5263695E" w14:textId="2D2B8002" w:rsidR="00A738D3" w:rsidRPr="002F4604" w:rsidRDefault="00A738D3" w:rsidP="00563ED1">
      <w:pPr>
        <w:pStyle w:val="ListParagraph"/>
        <w:numPr>
          <w:ilvl w:val="0"/>
          <w:numId w:val="15"/>
        </w:numPr>
        <w:rPr>
          <w:rFonts w:ascii="Times New Roman" w:hAnsi="Times New Roman" w:cs="Times New Roman"/>
          <w:sz w:val="24"/>
          <w:szCs w:val="24"/>
          <w:lang w:val="en-US"/>
        </w:rPr>
      </w:pPr>
      <w:r w:rsidRPr="002F4604">
        <w:rPr>
          <w:rFonts w:ascii="Times New Roman" w:hAnsi="Times New Roman" w:cs="Times New Roman"/>
          <w:sz w:val="24"/>
          <w:szCs w:val="24"/>
          <w:lang w:val="en-US"/>
        </w:rPr>
        <w:t>A building or part of a building for which a permit has been granted shall not be occupied before written authorization to do so by the building official</w:t>
      </w:r>
      <w:r w:rsidR="003C5D5B">
        <w:rPr>
          <w:rFonts w:ascii="Times New Roman" w:hAnsi="Times New Roman" w:cs="Times New Roman"/>
          <w:sz w:val="24"/>
          <w:szCs w:val="24"/>
          <w:lang w:val="en-US"/>
        </w:rPr>
        <w:t xml:space="preserve"> and a Certificate of Occupancy has been issued by the local authority. </w:t>
      </w:r>
    </w:p>
    <w:p w14:paraId="1CBB086F" w14:textId="77777777" w:rsidR="002256BB" w:rsidRPr="002F4604" w:rsidRDefault="002256BB" w:rsidP="002256BB">
      <w:pPr>
        <w:pStyle w:val="ListParagraph"/>
        <w:ind w:left="1440"/>
        <w:rPr>
          <w:rFonts w:ascii="Times New Roman" w:hAnsi="Times New Roman" w:cs="Times New Roman"/>
          <w:sz w:val="24"/>
          <w:szCs w:val="24"/>
          <w:lang w:val="en-US"/>
        </w:rPr>
      </w:pPr>
    </w:p>
    <w:p w14:paraId="3CD7A7B2" w14:textId="0749F9EC" w:rsidR="00FA06D6" w:rsidRPr="002F4604" w:rsidRDefault="00A738D3" w:rsidP="00563ED1">
      <w:pPr>
        <w:pStyle w:val="ListParagraph"/>
        <w:numPr>
          <w:ilvl w:val="0"/>
          <w:numId w:val="16"/>
        </w:numPr>
        <w:rPr>
          <w:rFonts w:ascii="Times New Roman" w:hAnsi="Times New Roman" w:cs="Times New Roman"/>
          <w:sz w:val="24"/>
          <w:szCs w:val="24"/>
          <w:lang w:val="en-US"/>
        </w:rPr>
      </w:pPr>
      <w:r w:rsidRPr="002F4604">
        <w:rPr>
          <w:rFonts w:ascii="Times New Roman" w:hAnsi="Times New Roman" w:cs="Times New Roman"/>
          <w:sz w:val="24"/>
          <w:szCs w:val="24"/>
          <w:lang w:val="en-US"/>
        </w:rPr>
        <w:t>A permit issued pursuant to this building bylaw include:</w:t>
      </w:r>
    </w:p>
    <w:p w14:paraId="3DDA762F" w14:textId="77777777" w:rsidR="00FA06D6" w:rsidRPr="002F4604" w:rsidRDefault="00FA06D6" w:rsidP="00FA06D6">
      <w:pPr>
        <w:pStyle w:val="ListParagraph"/>
        <w:rPr>
          <w:rFonts w:ascii="Times New Roman" w:hAnsi="Times New Roman" w:cs="Times New Roman"/>
          <w:sz w:val="24"/>
          <w:szCs w:val="24"/>
          <w:lang w:val="en-US"/>
        </w:rPr>
      </w:pPr>
    </w:p>
    <w:p w14:paraId="77C135C7" w14:textId="5324DD66" w:rsidR="00A738D3" w:rsidRPr="00945801" w:rsidRDefault="00307B35" w:rsidP="00563ED1">
      <w:pPr>
        <w:pStyle w:val="ListParagraph"/>
        <w:numPr>
          <w:ilvl w:val="1"/>
          <w:numId w:val="2"/>
        </w:numPr>
        <w:rPr>
          <w:rFonts w:ascii="Times New Roman" w:hAnsi="Times New Roman" w:cs="Times New Roman"/>
          <w:sz w:val="24"/>
          <w:szCs w:val="24"/>
          <w:lang w:val="en-US"/>
        </w:rPr>
      </w:pPr>
      <w:r w:rsidRPr="00945801">
        <w:rPr>
          <w:rFonts w:ascii="Times New Roman" w:hAnsi="Times New Roman" w:cs="Times New Roman"/>
          <w:sz w:val="24"/>
          <w:szCs w:val="24"/>
          <w:lang w:val="en-US"/>
        </w:rPr>
        <w:t>t</w:t>
      </w:r>
      <w:r w:rsidR="00FA06D6" w:rsidRPr="00945801">
        <w:rPr>
          <w:rFonts w:ascii="Times New Roman" w:hAnsi="Times New Roman" w:cs="Times New Roman"/>
          <w:sz w:val="24"/>
          <w:szCs w:val="24"/>
          <w:lang w:val="en-US"/>
        </w:rPr>
        <w:t>he name of the person, or company to whom the permit is issued;</w:t>
      </w:r>
    </w:p>
    <w:p w14:paraId="6E23D142" w14:textId="77777777" w:rsidR="002256BB" w:rsidRPr="002F4604" w:rsidRDefault="002256BB" w:rsidP="002256BB">
      <w:pPr>
        <w:pStyle w:val="ListParagraph"/>
        <w:ind w:left="2160"/>
        <w:rPr>
          <w:rFonts w:ascii="Times New Roman" w:hAnsi="Times New Roman" w:cs="Times New Roman"/>
          <w:sz w:val="24"/>
          <w:szCs w:val="24"/>
          <w:lang w:val="en-US"/>
        </w:rPr>
      </w:pPr>
    </w:p>
    <w:p w14:paraId="040D91EF" w14:textId="02D32B34" w:rsidR="002256BB" w:rsidRPr="00C85843" w:rsidRDefault="00307B35" w:rsidP="00563ED1">
      <w:pPr>
        <w:pStyle w:val="ListParagraph"/>
        <w:numPr>
          <w:ilvl w:val="1"/>
          <w:numId w:val="2"/>
        </w:numPr>
        <w:rPr>
          <w:rFonts w:ascii="Times New Roman" w:hAnsi="Times New Roman" w:cs="Times New Roman"/>
          <w:sz w:val="24"/>
          <w:szCs w:val="24"/>
          <w:lang w:val="en-US"/>
        </w:rPr>
      </w:pPr>
      <w:r w:rsidRPr="00C85843">
        <w:rPr>
          <w:rFonts w:ascii="Times New Roman" w:hAnsi="Times New Roman" w:cs="Times New Roman"/>
          <w:sz w:val="24"/>
          <w:szCs w:val="24"/>
          <w:lang w:val="en-US"/>
        </w:rPr>
        <w:t>t</w:t>
      </w:r>
      <w:r w:rsidR="00A738D3" w:rsidRPr="00C85843">
        <w:rPr>
          <w:rFonts w:ascii="Times New Roman" w:hAnsi="Times New Roman" w:cs="Times New Roman"/>
          <w:sz w:val="24"/>
          <w:szCs w:val="24"/>
          <w:lang w:val="en-US"/>
        </w:rPr>
        <w:t>he period for which the permit is valid;</w:t>
      </w:r>
    </w:p>
    <w:p w14:paraId="0272D1B0" w14:textId="77777777" w:rsidR="00FA06D6" w:rsidRPr="002F4604" w:rsidRDefault="00FA06D6" w:rsidP="00FA06D6">
      <w:pPr>
        <w:pStyle w:val="ListParagraph"/>
        <w:rPr>
          <w:rFonts w:ascii="Times New Roman" w:hAnsi="Times New Roman" w:cs="Times New Roman"/>
          <w:sz w:val="24"/>
          <w:szCs w:val="24"/>
          <w:lang w:val="en-US"/>
        </w:rPr>
      </w:pPr>
    </w:p>
    <w:p w14:paraId="6A544984" w14:textId="3E42E939" w:rsidR="00A738D3" w:rsidRPr="00C85843" w:rsidRDefault="00307B35" w:rsidP="00563ED1">
      <w:pPr>
        <w:pStyle w:val="ListParagraph"/>
        <w:numPr>
          <w:ilvl w:val="1"/>
          <w:numId w:val="2"/>
        </w:numPr>
        <w:rPr>
          <w:rFonts w:ascii="Times New Roman" w:hAnsi="Times New Roman" w:cs="Times New Roman"/>
          <w:sz w:val="24"/>
          <w:szCs w:val="24"/>
          <w:lang w:val="en-US"/>
        </w:rPr>
      </w:pPr>
      <w:r w:rsidRPr="00C85843">
        <w:rPr>
          <w:rFonts w:ascii="Times New Roman" w:hAnsi="Times New Roman" w:cs="Times New Roman"/>
          <w:sz w:val="24"/>
          <w:szCs w:val="24"/>
          <w:lang w:val="en-US"/>
        </w:rPr>
        <w:t>f</w:t>
      </w:r>
      <w:r w:rsidR="00FA06D6" w:rsidRPr="00C85843">
        <w:rPr>
          <w:rFonts w:ascii="Times New Roman" w:hAnsi="Times New Roman" w:cs="Times New Roman"/>
          <w:sz w:val="24"/>
          <w:szCs w:val="24"/>
          <w:lang w:val="en-US"/>
        </w:rPr>
        <w:t>ees, deposits or bonds charged for the permit;</w:t>
      </w:r>
    </w:p>
    <w:p w14:paraId="20717A6B" w14:textId="77777777" w:rsidR="002256BB" w:rsidRPr="002F4604" w:rsidRDefault="002256BB" w:rsidP="002256BB">
      <w:pPr>
        <w:pStyle w:val="ListParagraph"/>
        <w:ind w:left="2160"/>
        <w:rPr>
          <w:rFonts w:ascii="Times New Roman" w:hAnsi="Times New Roman" w:cs="Times New Roman"/>
          <w:sz w:val="24"/>
          <w:szCs w:val="24"/>
          <w:lang w:val="en-US"/>
        </w:rPr>
      </w:pPr>
    </w:p>
    <w:p w14:paraId="7FC270CF" w14:textId="49B18260" w:rsidR="002256BB" w:rsidRPr="00C85843" w:rsidRDefault="00307B35" w:rsidP="00563ED1">
      <w:pPr>
        <w:pStyle w:val="ListParagraph"/>
        <w:numPr>
          <w:ilvl w:val="1"/>
          <w:numId w:val="2"/>
        </w:numPr>
        <w:rPr>
          <w:rFonts w:ascii="Times New Roman" w:hAnsi="Times New Roman" w:cs="Times New Roman"/>
          <w:sz w:val="24"/>
          <w:szCs w:val="24"/>
          <w:lang w:val="en-US"/>
        </w:rPr>
      </w:pPr>
      <w:r w:rsidRPr="00C85843">
        <w:rPr>
          <w:rFonts w:ascii="Times New Roman" w:hAnsi="Times New Roman" w:cs="Times New Roman"/>
          <w:sz w:val="24"/>
          <w:szCs w:val="24"/>
          <w:lang w:val="en-US"/>
        </w:rPr>
        <w:t>t</w:t>
      </w:r>
      <w:r w:rsidR="00A738D3" w:rsidRPr="00C85843">
        <w:rPr>
          <w:rFonts w:ascii="Times New Roman" w:hAnsi="Times New Roman" w:cs="Times New Roman"/>
          <w:sz w:val="24"/>
          <w:szCs w:val="24"/>
          <w:lang w:val="en-US"/>
        </w:rPr>
        <w:t>he scope of work authorized by the permit;</w:t>
      </w:r>
    </w:p>
    <w:p w14:paraId="6519AB71" w14:textId="77777777" w:rsidR="00FA06D6" w:rsidRPr="002F4604" w:rsidRDefault="00FA06D6" w:rsidP="00FA06D6">
      <w:pPr>
        <w:pStyle w:val="ListParagraph"/>
        <w:rPr>
          <w:rFonts w:ascii="Times New Roman" w:hAnsi="Times New Roman" w:cs="Times New Roman"/>
          <w:sz w:val="24"/>
          <w:szCs w:val="24"/>
          <w:lang w:val="en-US"/>
        </w:rPr>
      </w:pPr>
    </w:p>
    <w:p w14:paraId="56489585" w14:textId="4206B76C" w:rsidR="00A738D3" w:rsidRPr="00C85843" w:rsidRDefault="00307B35" w:rsidP="00563ED1">
      <w:pPr>
        <w:pStyle w:val="ListParagraph"/>
        <w:numPr>
          <w:ilvl w:val="1"/>
          <w:numId w:val="2"/>
        </w:numPr>
        <w:rPr>
          <w:rFonts w:ascii="Times New Roman" w:hAnsi="Times New Roman" w:cs="Times New Roman"/>
          <w:sz w:val="24"/>
          <w:szCs w:val="24"/>
          <w:lang w:val="en-US"/>
        </w:rPr>
      </w:pPr>
      <w:r w:rsidRPr="00C85843">
        <w:rPr>
          <w:rFonts w:ascii="Times New Roman" w:hAnsi="Times New Roman" w:cs="Times New Roman"/>
          <w:sz w:val="24"/>
          <w:szCs w:val="24"/>
          <w:lang w:val="en-US"/>
        </w:rPr>
        <w:t>t</w:t>
      </w:r>
      <w:r w:rsidR="00FA06D6" w:rsidRPr="00C85843">
        <w:rPr>
          <w:rFonts w:ascii="Times New Roman" w:hAnsi="Times New Roman" w:cs="Times New Roman"/>
          <w:sz w:val="24"/>
          <w:szCs w:val="24"/>
          <w:lang w:val="en-US"/>
        </w:rPr>
        <w:t>he municipal address or legal description of the property on which the work is described in the permit is located;</w:t>
      </w:r>
    </w:p>
    <w:p w14:paraId="6DD11584" w14:textId="77777777" w:rsidR="002256BB" w:rsidRPr="002F4604" w:rsidRDefault="002256BB" w:rsidP="002256BB">
      <w:pPr>
        <w:pStyle w:val="ListParagraph"/>
        <w:ind w:left="2160"/>
        <w:rPr>
          <w:rFonts w:ascii="Times New Roman" w:hAnsi="Times New Roman" w:cs="Times New Roman"/>
          <w:sz w:val="24"/>
          <w:szCs w:val="24"/>
          <w:lang w:val="en-US"/>
        </w:rPr>
      </w:pPr>
    </w:p>
    <w:p w14:paraId="786258E2" w14:textId="593E2E7F" w:rsidR="00A738D3" w:rsidRPr="002F4604" w:rsidRDefault="00307B35" w:rsidP="00563ED1">
      <w:pPr>
        <w:pStyle w:val="ListParagraph"/>
        <w:numPr>
          <w:ilvl w:val="1"/>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A738D3" w:rsidRPr="002F4604">
        <w:rPr>
          <w:rFonts w:ascii="Times New Roman" w:hAnsi="Times New Roman" w:cs="Times New Roman"/>
          <w:sz w:val="24"/>
          <w:szCs w:val="24"/>
          <w:lang w:val="en-US"/>
        </w:rPr>
        <w:t>he buildings or portion of the buildings to which the permit applies;</w:t>
      </w:r>
    </w:p>
    <w:p w14:paraId="468517D8" w14:textId="77777777" w:rsidR="00FA06D6" w:rsidRPr="002F4604" w:rsidRDefault="00FA06D6" w:rsidP="00FA06D6">
      <w:pPr>
        <w:pStyle w:val="ListParagraph"/>
        <w:rPr>
          <w:rFonts w:ascii="Times New Roman" w:hAnsi="Times New Roman" w:cs="Times New Roman"/>
          <w:sz w:val="24"/>
          <w:szCs w:val="24"/>
          <w:lang w:val="en-US"/>
        </w:rPr>
      </w:pPr>
    </w:p>
    <w:p w14:paraId="729083A4" w14:textId="22E2376E" w:rsidR="00A738D3" w:rsidRPr="00C85843" w:rsidRDefault="00307B35" w:rsidP="00563ED1">
      <w:pPr>
        <w:pStyle w:val="ListParagraph"/>
        <w:numPr>
          <w:ilvl w:val="1"/>
          <w:numId w:val="2"/>
        </w:numPr>
        <w:rPr>
          <w:rFonts w:ascii="Times New Roman" w:hAnsi="Times New Roman" w:cs="Times New Roman"/>
          <w:sz w:val="24"/>
          <w:szCs w:val="24"/>
          <w:lang w:val="en-US"/>
        </w:rPr>
      </w:pPr>
      <w:r w:rsidRPr="00C85843">
        <w:rPr>
          <w:rFonts w:ascii="Times New Roman" w:hAnsi="Times New Roman" w:cs="Times New Roman"/>
          <w:sz w:val="24"/>
          <w:szCs w:val="24"/>
          <w:lang w:val="en-US"/>
        </w:rPr>
        <w:t>a</w:t>
      </w:r>
      <w:r w:rsidR="00FA06D6" w:rsidRPr="00C85843">
        <w:rPr>
          <w:rFonts w:ascii="Times New Roman" w:hAnsi="Times New Roman" w:cs="Times New Roman"/>
          <w:sz w:val="24"/>
          <w:szCs w:val="24"/>
          <w:lang w:val="en-US"/>
        </w:rPr>
        <w:t xml:space="preserve">ny conditions that the permit holder is required to comply with; and </w:t>
      </w:r>
    </w:p>
    <w:p w14:paraId="5F0B59CE" w14:textId="77777777" w:rsidR="002256BB" w:rsidRPr="002F4604" w:rsidRDefault="002256BB" w:rsidP="002256BB">
      <w:pPr>
        <w:pStyle w:val="ListParagraph"/>
        <w:ind w:left="2160"/>
        <w:rPr>
          <w:rFonts w:ascii="Times New Roman" w:hAnsi="Times New Roman" w:cs="Times New Roman"/>
          <w:sz w:val="24"/>
          <w:szCs w:val="24"/>
          <w:lang w:val="en-US"/>
        </w:rPr>
      </w:pPr>
    </w:p>
    <w:p w14:paraId="25892BC7" w14:textId="48D5D4BF" w:rsidR="002256BB" w:rsidRPr="00C85843" w:rsidRDefault="00307B35" w:rsidP="00563ED1">
      <w:pPr>
        <w:pStyle w:val="ListParagraph"/>
        <w:numPr>
          <w:ilvl w:val="1"/>
          <w:numId w:val="2"/>
        </w:numPr>
        <w:rPr>
          <w:rFonts w:ascii="Times New Roman" w:hAnsi="Times New Roman" w:cs="Times New Roman"/>
          <w:sz w:val="24"/>
          <w:szCs w:val="24"/>
          <w:lang w:val="en-US"/>
        </w:rPr>
      </w:pPr>
      <w:r w:rsidRPr="00C85843">
        <w:rPr>
          <w:rFonts w:ascii="Times New Roman" w:hAnsi="Times New Roman" w:cs="Times New Roman"/>
          <w:sz w:val="24"/>
          <w:szCs w:val="24"/>
          <w:lang w:val="en-US"/>
        </w:rPr>
        <w:t>a</w:t>
      </w:r>
      <w:r w:rsidR="00A738D3" w:rsidRPr="00C85843">
        <w:rPr>
          <w:rFonts w:ascii="Times New Roman" w:hAnsi="Times New Roman" w:cs="Times New Roman"/>
          <w:sz w:val="24"/>
          <w:szCs w:val="24"/>
          <w:lang w:val="en-US"/>
        </w:rPr>
        <w:t>ny information required by this building bylaw and/or the local authority.</w:t>
      </w:r>
    </w:p>
    <w:p w14:paraId="31A4F9D9" w14:textId="77777777" w:rsidR="00045AC2" w:rsidRPr="002F4604" w:rsidRDefault="00045AC2" w:rsidP="00045AC2">
      <w:pPr>
        <w:pStyle w:val="ListParagraph"/>
        <w:rPr>
          <w:rFonts w:ascii="Times New Roman" w:hAnsi="Times New Roman" w:cs="Times New Roman"/>
          <w:sz w:val="24"/>
          <w:szCs w:val="24"/>
          <w:lang w:val="en-US"/>
        </w:rPr>
      </w:pPr>
    </w:p>
    <w:p w14:paraId="3D02DB54" w14:textId="16F79CBE" w:rsidR="00045AC2" w:rsidRPr="002F4604" w:rsidRDefault="00045AC2" w:rsidP="00563ED1">
      <w:pPr>
        <w:pStyle w:val="ListParagraph"/>
        <w:numPr>
          <w:ilvl w:val="1"/>
          <w:numId w:val="2"/>
        </w:numPr>
        <w:rPr>
          <w:rFonts w:ascii="Times New Roman" w:hAnsi="Times New Roman" w:cs="Times New Roman"/>
          <w:sz w:val="24"/>
          <w:szCs w:val="24"/>
          <w:lang w:val="en-US"/>
        </w:rPr>
      </w:pPr>
      <w:r w:rsidRPr="002F4604">
        <w:rPr>
          <w:rFonts w:ascii="Times New Roman" w:hAnsi="Times New Roman" w:cs="Times New Roman"/>
          <w:sz w:val="24"/>
          <w:szCs w:val="24"/>
          <w:lang w:val="en-US"/>
        </w:rPr>
        <w:t>the stages of construction for which a permit holder must inform the local authority;</w:t>
      </w:r>
    </w:p>
    <w:p w14:paraId="49BE26AD" w14:textId="77777777" w:rsidR="00584A1A" w:rsidRPr="002F4604" w:rsidRDefault="00584A1A" w:rsidP="00584A1A">
      <w:pPr>
        <w:pStyle w:val="ListParagraph"/>
        <w:rPr>
          <w:rFonts w:ascii="Times New Roman" w:hAnsi="Times New Roman" w:cs="Times New Roman"/>
          <w:sz w:val="24"/>
          <w:szCs w:val="24"/>
          <w:lang w:val="en-US"/>
        </w:rPr>
      </w:pPr>
    </w:p>
    <w:p w14:paraId="198CCDC1" w14:textId="29C2252E" w:rsidR="00584A1A" w:rsidRPr="002F4604" w:rsidRDefault="00584A1A" w:rsidP="00563ED1">
      <w:pPr>
        <w:pStyle w:val="ListParagraph"/>
        <w:numPr>
          <w:ilvl w:val="0"/>
          <w:numId w:val="17"/>
        </w:numPr>
        <w:rPr>
          <w:rFonts w:ascii="Times New Roman" w:hAnsi="Times New Roman" w:cs="Times New Roman"/>
          <w:sz w:val="24"/>
          <w:szCs w:val="24"/>
          <w:lang w:val="en-US"/>
        </w:rPr>
      </w:pPr>
      <w:r w:rsidRPr="002F4604">
        <w:rPr>
          <w:rFonts w:ascii="Times New Roman" w:hAnsi="Times New Roman" w:cs="Times New Roman"/>
          <w:sz w:val="24"/>
          <w:szCs w:val="24"/>
          <w:lang w:val="en-US"/>
        </w:rPr>
        <w:t>No person, or company to whom a permit is issued pursuant to the Act shall fail to comply with the terms and conditions of this permit.</w:t>
      </w:r>
    </w:p>
    <w:p w14:paraId="2FE0A56B" w14:textId="77777777" w:rsidR="002256BB" w:rsidRPr="002F4604" w:rsidRDefault="002256BB" w:rsidP="002256BB">
      <w:pPr>
        <w:pStyle w:val="ListParagraph"/>
        <w:ind w:left="1440"/>
        <w:rPr>
          <w:rFonts w:ascii="Times New Roman" w:hAnsi="Times New Roman" w:cs="Times New Roman"/>
          <w:sz w:val="24"/>
          <w:szCs w:val="24"/>
          <w:lang w:val="en-US"/>
        </w:rPr>
      </w:pPr>
    </w:p>
    <w:p w14:paraId="0A0BE1FC" w14:textId="434F229E" w:rsidR="00FA06D6" w:rsidRPr="002F4604" w:rsidRDefault="00A738D3" w:rsidP="00563ED1">
      <w:pPr>
        <w:pStyle w:val="ListParagraph"/>
        <w:numPr>
          <w:ilvl w:val="0"/>
          <w:numId w:val="18"/>
        </w:numPr>
        <w:rPr>
          <w:rFonts w:ascii="Times New Roman" w:hAnsi="Times New Roman" w:cs="Times New Roman"/>
          <w:sz w:val="24"/>
          <w:szCs w:val="24"/>
          <w:lang w:val="en-US"/>
        </w:rPr>
      </w:pPr>
      <w:r w:rsidRPr="002F4604">
        <w:rPr>
          <w:rFonts w:ascii="Times New Roman" w:hAnsi="Times New Roman" w:cs="Times New Roman"/>
          <w:sz w:val="24"/>
          <w:szCs w:val="24"/>
          <w:lang w:val="en-US"/>
        </w:rPr>
        <w:t>Work must not commence before permit is issued.</w:t>
      </w:r>
    </w:p>
    <w:p w14:paraId="0836009A" w14:textId="77777777" w:rsidR="000F0ACD" w:rsidRPr="002F4604" w:rsidRDefault="000F0ACD" w:rsidP="000F0ACD">
      <w:pPr>
        <w:pStyle w:val="ListParagraph"/>
        <w:rPr>
          <w:rFonts w:ascii="Times New Roman" w:hAnsi="Times New Roman" w:cs="Times New Roman"/>
          <w:sz w:val="24"/>
          <w:szCs w:val="24"/>
          <w:lang w:val="en-US"/>
        </w:rPr>
      </w:pPr>
    </w:p>
    <w:p w14:paraId="17524643" w14:textId="1ACDBE8C" w:rsidR="00A738D3" w:rsidRPr="002F4604" w:rsidRDefault="000F0ACD" w:rsidP="00563ED1">
      <w:pPr>
        <w:pStyle w:val="ListParagraph"/>
        <w:numPr>
          <w:ilvl w:val="0"/>
          <w:numId w:val="19"/>
        </w:numPr>
        <w:rPr>
          <w:rFonts w:ascii="Times New Roman" w:hAnsi="Times New Roman" w:cs="Times New Roman"/>
          <w:sz w:val="24"/>
          <w:szCs w:val="24"/>
          <w:lang w:val="en-US"/>
        </w:rPr>
      </w:pPr>
      <w:r w:rsidRPr="002F4604">
        <w:rPr>
          <w:rFonts w:ascii="Times New Roman" w:hAnsi="Times New Roman" w:cs="Times New Roman"/>
          <w:sz w:val="24"/>
          <w:szCs w:val="24"/>
          <w:lang w:val="en-US"/>
        </w:rPr>
        <w:t>All permits issued pursuant to this bylaw expire within</w:t>
      </w:r>
    </w:p>
    <w:p w14:paraId="02E64F5D" w14:textId="77777777" w:rsidR="00B52406" w:rsidRPr="002F4604" w:rsidRDefault="00B52406" w:rsidP="00B52406">
      <w:pPr>
        <w:pStyle w:val="ListParagraph"/>
        <w:ind w:left="2160"/>
        <w:rPr>
          <w:rFonts w:ascii="Times New Roman" w:hAnsi="Times New Roman" w:cs="Times New Roman"/>
          <w:sz w:val="24"/>
          <w:szCs w:val="24"/>
          <w:lang w:val="en-US"/>
        </w:rPr>
      </w:pPr>
    </w:p>
    <w:p w14:paraId="2660DA24" w14:textId="1FA23700" w:rsidR="00A738D3" w:rsidRPr="002F4604" w:rsidRDefault="00307B35" w:rsidP="00707638">
      <w:pPr>
        <w:pStyle w:val="ListParagraph"/>
        <w:numPr>
          <w:ilvl w:val="0"/>
          <w:numId w:val="60"/>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A738D3" w:rsidRPr="002F4604">
        <w:rPr>
          <w:rFonts w:ascii="Times New Roman" w:hAnsi="Times New Roman" w:cs="Times New Roman"/>
          <w:sz w:val="24"/>
          <w:szCs w:val="24"/>
          <w:lang w:val="en-US"/>
        </w:rPr>
        <w:t>wenty-four (24) months from the date of issue;</w:t>
      </w:r>
    </w:p>
    <w:p w14:paraId="76EC9425" w14:textId="77777777" w:rsidR="002256BB" w:rsidRPr="002F4604" w:rsidRDefault="002256BB" w:rsidP="002256BB">
      <w:pPr>
        <w:pStyle w:val="ListParagraph"/>
        <w:ind w:left="2160"/>
        <w:rPr>
          <w:rFonts w:ascii="Times New Roman" w:hAnsi="Times New Roman" w:cs="Times New Roman"/>
          <w:sz w:val="24"/>
          <w:szCs w:val="24"/>
          <w:lang w:val="en-US"/>
        </w:rPr>
      </w:pPr>
    </w:p>
    <w:p w14:paraId="7E3F30E4" w14:textId="7B2C7A23" w:rsidR="00B52406" w:rsidRDefault="00307B35" w:rsidP="00707638">
      <w:pPr>
        <w:pStyle w:val="ListParagraph"/>
        <w:numPr>
          <w:ilvl w:val="0"/>
          <w:numId w:val="60"/>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A738D3" w:rsidRPr="002F4604">
        <w:rPr>
          <w:rFonts w:ascii="Times New Roman" w:hAnsi="Times New Roman" w:cs="Times New Roman"/>
          <w:sz w:val="24"/>
          <w:szCs w:val="24"/>
          <w:lang w:val="en-US"/>
        </w:rPr>
        <w:t>welve (12) months from the date of issue if the work is not commenced within that period;</w:t>
      </w:r>
    </w:p>
    <w:p w14:paraId="104A142A" w14:textId="77777777" w:rsidR="00CE7604" w:rsidRPr="00CE7604" w:rsidRDefault="00CE7604" w:rsidP="00CE7604">
      <w:pPr>
        <w:pStyle w:val="ListParagraph"/>
        <w:rPr>
          <w:rFonts w:ascii="Times New Roman" w:hAnsi="Times New Roman" w:cs="Times New Roman"/>
          <w:sz w:val="24"/>
          <w:szCs w:val="24"/>
          <w:lang w:val="en-US"/>
        </w:rPr>
      </w:pPr>
    </w:p>
    <w:p w14:paraId="300D7B90" w14:textId="4EEFB359" w:rsidR="00CE7604" w:rsidRPr="00CE7604" w:rsidRDefault="00CE7604" w:rsidP="00707638">
      <w:pPr>
        <w:pStyle w:val="ListParagraph"/>
        <w:numPr>
          <w:ilvl w:val="0"/>
          <w:numId w:val="60"/>
        </w:numPr>
        <w:rPr>
          <w:rFonts w:ascii="Times New Roman" w:hAnsi="Times New Roman" w:cs="Times New Roman"/>
          <w:sz w:val="24"/>
          <w:szCs w:val="24"/>
          <w:lang w:val="en-US"/>
        </w:rPr>
      </w:pPr>
      <w:r w:rsidRPr="002F4604">
        <w:rPr>
          <w:rFonts w:ascii="Times New Roman" w:hAnsi="Times New Roman" w:cs="Times New Roman"/>
          <w:sz w:val="24"/>
          <w:szCs w:val="24"/>
          <w:lang w:val="en-US"/>
        </w:rPr>
        <w:t>if work is suspended for a period of twelve (12) months, or</w:t>
      </w:r>
    </w:p>
    <w:p w14:paraId="7DA2CB76" w14:textId="77777777" w:rsidR="002256BB" w:rsidRPr="002F4604" w:rsidRDefault="002256BB" w:rsidP="002256BB">
      <w:pPr>
        <w:pStyle w:val="ListParagraph"/>
        <w:ind w:left="2160"/>
        <w:rPr>
          <w:rFonts w:ascii="Times New Roman" w:hAnsi="Times New Roman" w:cs="Times New Roman"/>
          <w:sz w:val="24"/>
          <w:szCs w:val="24"/>
          <w:lang w:val="en-US"/>
        </w:rPr>
      </w:pPr>
    </w:p>
    <w:p w14:paraId="72197EB7" w14:textId="740EF92C" w:rsidR="00FA06D6" w:rsidRPr="002F4604" w:rsidRDefault="00307B35" w:rsidP="00707638">
      <w:pPr>
        <w:pStyle w:val="ListParagraph"/>
        <w:numPr>
          <w:ilvl w:val="0"/>
          <w:numId w:val="60"/>
        </w:numPr>
        <w:rPr>
          <w:rFonts w:ascii="Times New Roman" w:hAnsi="Times New Roman" w:cs="Times New Roman"/>
          <w:sz w:val="24"/>
          <w:szCs w:val="24"/>
          <w:lang w:val="en-US"/>
        </w:rPr>
      </w:pPr>
      <w:r w:rsidRPr="002F4604">
        <w:rPr>
          <w:rFonts w:ascii="Times New Roman" w:hAnsi="Times New Roman" w:cs="Times New Roman"/>
          <w:sz w:val="24"/>
          <w:szCs w:val="24"/>
          <w:lang w:val="en-US"/>
        </w:rPr>
        <w:t>o</w:t>
      </w:r>
      <w:r w:rsidR="00A738D3" w:rsidRPr="002F4604">
        <w:rPr>
          <w:rFonts w:ascii="Times New Roman" w:hAnsi="Times New Roman" w:cs="Times New Roman"/>
          <w:sz w:val="24"/>
          <w:szCs w:val="24"/>
          <w:lang w:val="en-US"/>
        </w:rPr>
        <w:t xml:space="preserve">n the date </w:t>
      </w:r>
      <w:r w:rsidR="00E864D4" w:rsidRPr="002F4604">
        <w:rPr>
          <w:rFonts w:ascii="Times New Roman" w:hAnsi="Times New Roman" w:cs="Times New Roman"/>
          <w:sz w:val="24"/>
          <w:szCs w:val="24"/>
          <w:lang w:val="en-US"/>
        </w:rPr>
        <w:t xml:space="preserve">specified by the local authority if work has been suspended with written permission by the local authority or building official and the agreed upon period has been exceeded. </w:t>
      </w:r>
    </w:p>
    <w:p w14:paraId="6BB98F8A" w14:textId="77777777" w:rsidR="00FA06D6" w:rsidRPr="002F4604" w:rsidRDefault="00FA06D6" w:rsidP="00FA06D6">
      <w:pPr>
        <w:pStyle w:val="ListParagraph"/>
        <w:ind w:left="1440"/>
        <w:rPr>
          <w:rFonts w:ascii="Times New Roman" w:hAnsi="Times New Roman" w:cs="Times New Roman"/>
          <w:sz w:val="24"/>
          <w:szCs w:val="24"/>
          <w:lang w:val="en-US"/>
        </w:rPr>
      </w:pPr>
    </w:p>
    <w:p w14:paraId="0CA9C2DE" w14:textId="5800B172" w:rsidR="002256BB" w:rsidRPr="003732B1" w:rsidRDefault="002E38BF" w:rsidP="00563ED1">
      <w:pPr>
        <w:pStyle w:val="ListParagraph"/>
        <w:numPr>
          <w:ilvl w:val="0"/>
          <w:numId w:val="20"/>
        </w:numPr>
        <w:rPr>
          <w:rFonts w:ascii="Times New Roman" w:hAnsi="Times New Roman" w:cs="Times New Roman"/>
          <w:sz w:val="24"/>
          <w:szCs w:val="24"/>
          <w:lang w:val="en-US"/>
        </w:rPr>
      </w:pPr>
      <w:r w:rsidRPr="003732B1">
        <w:rPr>
          <w:rFonts w:ascii="Times New Roman" w:hAnsi="Times New Roman" w:cs="Times New Roman"/>
          <w:sz w:val="24"/>
          <w:szCs w:val="24"/>
          <w:lang w:val="en-US"/>
        </w:rPr>
        <w:t>Where a permit is to expire prior to completion date</w:t>
      </w:r>
      <w:r w:rsidR="002256BB" w:rsidRPr="003732B1">
        <w:rPr>
          <w:rFonts w:ascii="Times New Roman" w:hAnsi="Times New Roman" w:cs="Times New Roman"/>
          <w:sz w:val="24"/>
          <w:szCs w:val="24"/>
          <w:lang w:val="en-US"/>
        </w:rPr>
        <w:t>:</w:t>
      </w:r>
    </w:p>
    <w:p w14:paraId="2D4FA6FF" w14:textId="77777777" w:rsidR="000F0ACD" w:rsidRPr="002F4604" w:rsidRDefault="000F0ACD" w:rsidP="000F0ACD">
      <w:pPr>
        <w:pStyle w:val="ListParagraph"/>
        <w:ind w:left="1495"/>
        <w:rPr>
          <w:rFonts w:ascii="Times New Roman" w:hAnsi="Times New Roman" w:cs="Times New Roman"/>
          <w:sz w:val="24"/>
          <w:szCs w:val="24"/>
          <w:lang w:val="en-US"/>
        </w:rPr>
      </w:pPr>
    </w:p>
    <w:p w14:paraId="7E72448E" w14:textId="0A683BCB" w:rsidR="00584A1A" w:rsidRPr="002F4604" w:rsidRDefault="007515E9" w:rsidP="00707638">
      <w:pPr>
        <w:pStyle w:val="ListParagraph"/>
        <w:numPr>
          <w:ilvl w:val="0"/>
          <w:numId w:val="61"/>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F35293" w:rsidRPr="002F4604">
        <w:rPr>
          <w:rFonts w:ascii="Times New Roman" w:hAnsi="Times New Roman" w:cs="Times New Roman"/>
          <w:sz w:val="24"/>
          <w:szCs w:val="24"/>
          <w:lang w:val="en-US"/>
        </w:rPr>
        <w:t>he permit holder may before the expiration date, submit a written request for an extension to the local authority</w:t>
      </w:r>
    </w:p>
    <w:p w14:paraId="346FDB5B" w14:textId="77777777" w:rsidR="00584A1A" w:rsidRPr="002F4604" w:rsidRDefault="00584A1A" w:rsidP="00584A1A">
      <w:pPr>
        <w:pStyle w:val="ListParagraph"/>
        <w:ind w:left="2203"/>
        <w:rPr>
          <w:rFonts w:ascii="Times New Roman" w:hAnsi="Times New Roman" w:cs="Times New Roman"/>
          <w:sz w:val="24"/>
          <w:szCs w:val="24"/>
          <w:lang w:val="en-US"/>
        </w:rPr>
      </w:pPr>
    </w:p>
    <w:p w14:paraId="63269EE8" w14:textId="7C45768D" w:rsidR="00584A1A" w:rsidRDefault="007515E9" w:rsidP="000801CC">
      <w:pPr>
        <w:pStyle w:val="ListParagraph"/>
        <w:numPr>
          <w:ilvl w:val="0"/>
          <w:numId w:val="61"/>
        </w:numPr>
        <w:tabs>
          <w:tab w:val="num" w:pos="2438"/>
        </w:tabs>
        <w:rPr>
          <w:rFonts w:ascii="Times New Roman" w:hAnsi="Times New Roman" w:cs="Times New Roman"/>
          <w:sz w:val="24"/>
          <w:szCs w:val="24"/>
          <w:lang w:val="en-US"/>
        </w:rPr>
      </w:pPr>
      <w:r w:rsidRPr="002F4604">
        <w:rPr>
          <w:rFonts w:ascii="Times New Roman" w:hAnsi="Times New Roman" w:cs="Times New Roman"/>
          <w:sz w:val="24"/>
          <w:szCs w:val="24"/>
          <w:lang w:val="en-US"/>
        </w:rPr>
        <w:lastRenderedPageBreak/>
        <w:t>i</w:t>
      </w:r>
      <w:r w:rsidR="00F35293" w:rsidRPr="002F4604">
        <w:rPr>
          <w:rFonts w:ascii="Times New Roman" w:hAnsi="Times New Roman" w:cs="Times New Roman"/>
          <w:sz w:val="24"/>
          <w:szCs w:val="24"/>
          <w:lang w:val="en-US"/>
        </w:rPr>
        <w:t>ncluding the reason for the extension request, an</w:t>
      </w:r>
      <w:r w:rsidR="00584A1A" w:rsidRPr="002F4604">
        <w:rPr>
          <w:rFonts w:ascii="Times New Roman" w:hAnsi="Times New Roman" w:cs="Times New Roman"/>
          <w:sz w:val="24"/>
          <w:szCs w:val="24"/>
          <w:lang w:val="en-US"/>
        </w:rPr>
        <w:t>d</w:t>
      </w:r>
    </w:p>
    <w:p w14:paraId="6C5E66ED" w14:textId="77777777" w:rsidR="00655CB1" w:rsidRPr="00655CB1" w:rsidRDefault="00655CB1" w:rsidP="00655CB1">
      <w:pPr>
        <w:pStyle w:val="ListParagraph"/>
        <w:rPr>
          <w:rFonts w:ascii="Times New Roman" w:hAnsi="Times New Roman" w:cs="Times New Roman"/>
          <w:sz w:val="24"/>
          <w:szCs w:val="24"/>
          <w:lang w:val="en-US"/>
        </w:rPr>
      </w:pPr>
    </w:p>
    <w:p w14:paraId="0FE20174" w14:textId="42A1309D" w:rsidR="00655CB1" w:rsidRPr="00655CB1" w:rsidRDefault="00655CB1" w:rsidP="00655CB1">
      <w:pPr>
        <w:pStyle w:val="ListParagraph"/>
        <w:numPr>
          <w:ilvl w:val="0"/>
          <w:numId w:val="61"/>
        </w:numPr>
        <w:rPr>
          <w:rFonts w:ascii="Times New Roman" w:hAnsi="Times New Roman" w:cs="Times New Roman"/>
          <w:sz w:val="24"/>
          <w:szCs w:val="24"/>
          <w:lang w:val="en-US"/>
        </w:rPr>
      </w:pPr>
      <w:r w:rsidRPr="002F4604">
        <w:rPr>
          <w:rFonts w:ascii="Times New Roman" w:hAnsi="Times New Roman" w:cs="Times New Roman"/>
          <w:sz w:val="24"/>
          <w:szCs w:val="24"/>
          <w:lang w:val="en-US"/>
        </w:rPr>
        <w:t>any additional information that may be required by the local authority.</w:t>
      </w:r>
    </w:p>
    <w:p w14:paraId="7C28A2B4" w14:textId="77777777" w:rsidR="007515E9" w:rsidRPr="002F4604" w:rsidRDefault="007515E9" w:rsidP="007515E9">
      <w:pPr>
        <w:pStyle w:val="ListParagraph"/>
        <w:rPr>
          <w:rFonts w:ascii="Times New Roman" w:hAnsi="Times New Roman" w:cs="Times New Roman"/>
          <w:sz w:val="24"/>
          <w:szCs w:val="24"/>
          <w:lang w:val="en-US"/>
        </w:rPr>
      </w:pPr>
    </w:p>
    <w:p w14:paraId="54025EEC" w14:textId="359DAC5E" w:rsidR="00F35293" w:rsidRPr="002F4604" w:rsidRDefault="00194EC1" w:rsidP="00707638">
      <w:pPr>
        <w:pStyle w:val="ListParagraph"/>
        <w:numPr>
          <w:ilvl w:val="0"/>
          <w:numId w:val="61"/>
        </w:numPr>
        <w:rPr>
          <w:rFonts w:ascii="Times New Roman" w:hAnsi="Times New Roman" w:cs="Times New Roman"/>
          <w:sz w:val="24"/>
          <w:szCs w:val="24"/>
          <w:lang w:val="en-US"/>
        </w:rPr>
      </w:pPr>
      <w:r w:rsidRPr="002F4604">
        <w:rPr>
          <w:rFonts w:ascii="Times New Roman" w:hAnsi="Times New Roman" w:cs="Times New Roman"/>
          <w:sz w:val="24"/>
          <w:szCs w:val="24"/>
          <w:lang w:val="en-US"/>
        </w:rPr>
        <w:t>i</w:t>
      </w:r>
      <w:r w:rsidR="007515E9" w:rsidRPr="002F4604">
        <w:rPr>
          <w:rFonts w:ascii="Times New Roman" w:hAnsi="Times New Roman" w:cs="Times New Roman"/>
          <w:sz w:val="24"/>
          <w:szCs w:val="24"/>
          <w:lang w:val="en-US"/>
        </w:rPr>
        <w:t>f the extension request does not occur before the permit expires the local authority may consider the permit to be null and void, and require a new application to be submitted.</w:t>
      </w:r>
    </w:p>
    <w:p w14:paraId="3BB470C7" w14:textId="77777777" w:rsidR="00CA1313" w:rsidRPr="002F4604" w:rsidRDefault="00CA1313" w:rsidP="00CA1313">
      <w:pPr>
        <w:pStyle w:val="ListParagraph"/>
        <w:ind w:left="1800"/>
        <w:rPr>
          <w:rFonts w:ascii="Times New Roman" w:hAnsi="Times New Roman" w:cs="Times New Roman"/>
          <w:sz w:val="24"/>
          <w:szCs w:val="24"/>
          <w:lang w:val="en-US"/>
        </w:rPr>
      </w:pPr>
    </w:p>
    <w:p w14:paraId="757C1A60" w14:textId="40D2A47B" w:rsidR="006A6183" w:rsidRPr="002F4604" w:rsidRDefault="00194EC1" w:rsidP="00707638">
      <w:pPr>
        <w:pStyle w:val="ListParagraph"/>
        <w:numPr>
          <w:ilvl w:val="0"/>
          <w:numId w:val="61"/>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F35293" w:rsidRPr="002F4604">
        <w:rPr>
          <w:rFonts w:ascii="Times New Roman" w:hAnsi="Times New Roman" w:cs="Times New Roman"/>
          <w:sz w:val="24"/>
          <w:szCs w:val="24"/>
          <w:lang w:val="en-US"/>
        </w:rPr>
        <w:t>he expiry of permit does not relieve the owner or the owner’s representative from the obligation to complete the work approved in the permit.</w:t>
      </w:r>
    </w:p>
    <w:p w14:paraId="5C79BCE1" w14:textId="77777777" w:rsidR="00045AC2" w:rsidRPr="002F4604" w:rsidRDefault="00045AC2" w:rsidP="00045AC2">
      <w:pPr>
        <w:pStyle w:val="ListParagraph"/>
        <w:rPr>
          <w:rFonts w:ascii="Times New Roman" w:hAnsi="Times New Roman" w:cs="Times New Roman"/>
          <w:sz w:val="24"/>
          <w:szCs w:val="24"/>
          <w:lang w:val="en-US"/>
        </w:rPr>
      </w:pPr>
    </w:p>
    <w:p w14:paraId="4080B887" w14:textId="558E4E59" w:rsidR="00140B97" w:rsidRPr="002F4604" w:rsidRDefault="00194EC1" w:rsidP="00707638">
      <w:pPr>
        <w:pStyle w:val="ListParagraph"/>
        <w:numPr>
          <w:ilvl w:val="0"/>
          <w:numId w:val="61"/>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045AC2" w:rsidRPr="002F4604">
        <w:rPr>
          <w:rFonts w:ascii="Times New Roman" w:hAnsi="Times New Roman" w:cs="Times New Roman"/>
          <w:sz w:val="24"/>
          <w:szCs w:val="24"/>
          <w:lang w:val="en-US"/>
        </w:rPr>
        <w:t>he local authority may extent or vary the conditions of a permit on written application of the permit holder and subject the extended permit to any condition or fees listed in this bylaw.</w:t>
      </w:r>
    </w:p>
    <w:p w14:paraId="7265A53B" w14:textId="77777777" w:rsidR="00140B97" w:rsidRPr="002F4604" w:rsidRDefault="00140B97" w:rsidP="00140B97">
      <w:pPr>
        <w:pStyle w:val="ListParagraph"/>
        <w:ind w:left="2203"/>
        <w:rPr>
          <w:rFonts w:ascii="Times New Roman" w:hAnsi="Times New Roman" w:cs="Times New Roman"/>
          <w:sz w:val="24"/>
          <w:szCs w:val="24"/>
          <w:lang w:val="en-US"/>
        </w:rPr>
      </w:pPr>
    </w:p>
    <w:p w14:paraId="4E9E2A2F" w14:textId="5206B6FA" w:rsidR="00F35293" w:rsidRPr="002F4604" w:rsidRDefault="00F35293" w:rsidP="00563ED1">
      <w:pPr>
        <w:pStyle w:val="ListParagraph"/>
        <w:numPr>
          <w:ilvl w:val="0"/>
          <w:numId w:val="21"/>
        </w:numPr>
        <w:rPr>
          <w:rFonts w:ascii="Times New Roman" w:hAnsi="Times New Roman" w:cs="Times New Roman"/>
          <w:sz w:val="24"/>
          <w:szCs w:val="24"/>
          <w:lang w:val="en-US"/>
        </w:rPr>
      </w:pPr>
      <w:r w:rsidRPr="002F4604">
        <w:rPr>
          <w:rFonts w:ascii="Times New Roman" w:hAnsi="Times New Roman" w:cs="Times New Roman"/>
          <w:sz w:val="24"/>
          <w:szCs w:val="24"/>
          <w:lang w:val="en-US"/>
        </w:rPr>
        <w:t>Buildings with a building area not more than 10m</w:t>
      </w:r>
      <w:r w:rsidRPr="002F4604">
        <w:rPr>
          <w:rFonts w:ascii="Times New Roman" w:hAnsi="Times New Roman" w:cs="Times New Roman"/>
          <w:sz w:val="24"/>
          <w:szCs w:val="24"/>
          <w:vertAlign w:val="superscript"/>
          <w:lang w:val="en-US"/>
        </w:rPr>
        <w:t>2</w:t>
      </w:r>
      <w:r w:rsidRPr="002F4604">
        <w:rPr>
          <w:rFonts w:ascii="Times New Roman" w:hAnsi="Times New Roman" w:cs="Times New Roman"/>
          <w:sz w:val="24"/>
          <w:szCs w:val="24"/>
          <w:lang w:val="en-US"/>
        </w:rPr>
        <w:t xml:space="preserve"> (107.6ft</w:t>
      </w:r>
      <w:r w:rsidRPr="002F4604">
        <w:rPr>
          <w:rFonts w:ascii="Times New Roman" w:hAnsi="Times New Roman" w:cs="Times New Roman"/>
          <w:sz w:val="24"/>
          <w:szCs w:val="24"/>
          <w:vertAlign w:val="superscript"/>
          <w:lang w:val="en-US"/>
        </w:rPr>
        <w:t>2</w:t>
      </w:r>
      <w:r w:rsidRPr="002F4604">
        <w:rPr>
          <w:rFonts w:ascii="Times New Roman" w:hAnsi="Times New Roman" w:cs="Times New Roman"/>
          <w:sz w:val="24"/>
          <w:szCs w:val="24"/>
          <w:lang w:val="en-US"/>
        </w:rPr>
        <w:t>) in building area are exempt from this bylaw provided it does not create a hazard.</w:t>
      </w:r>
    </w:p>
    <w:p w14:paraId="66A6645B" w14:textId="77777777" w:rsidR="00CA1313" w:rsidRPr="002F4604" w:rsidRDefault="00CA1313" w:rsidP="00CA1313">
      <w:pPr>
        <w:pStyle w:val="ListParagraph"/>
        <w:ind w:left="1440"/>
        <w:rPr>
          <w:rFonts w:ascii="Times New Roman" w:hAnsi="Times New Roman" w:cs="Times New Roman"/>
          <w:sz w:val="24"/>
          <w:szCs w:val="24"/>
          <w:lang w:val="en-US"/>
        </w:rPr>
      </w:pPr>
    </w:p>
    <w:p w14:paraId="1C47A2CF" w14:textId="07F7B1BE" w:rsidR="00F35293" w:rsidRPr="002F4604" w:rsidRDefault="00045AC2" w:rsidP="00563ED1">
      <w:pPr>
        <w:pStyle w:val="ListParagraph"/>
        <w:numPr>
          <w:ilvl w:val="0"/>
          <w:numId w:val="22"/>
        </w:numPr>
        <w:rPr>
          <w:rFonts w:ascii="Times New Roman" w:hAnsi="Times New Roman" w:cs="Times New Roman"/>
          <w:sz w:val="24"/>
          <w:szCs w:val="24"/>
          <w:lang w:val="en-US"/>
        </w:rPr>
      </w:pPr>
      <w:r w:rsidRPr="002F4604">
        <w:rPr>
          <w:rFonts w:ascii="Times New Roman" w:hAnsi="Times New Roman" w:cs="Times New Roman"/>
          <w:sz w:val="24"/>
          <w:szCs w:val="24"/>
          <w:lang w:val="en-US"/>
        </w:rPr>
        <w:t>Farm buildings located on the agricultural land are exempt from this bylaw. This bylaw applies to all residential occupancies located on agricultural land.</w:t>
      </w:r>
    </w:p>
    <w:p w14:paraId="1B9F86E5" w14:textId="77777777" w:rsidR="00CA1313" w:rsidRPr="002F4604" w:rsidRDefault="00CA1313" w:rsidP="00CA1313">
      <w:pPr>
        <w:pStyle w:val="ListParagraph"/>
        <w:ind w:left="1440"/>
        <w:rPr>
          <w:rFonts w:ascii="Times New Roman" w:hAnsi="Times New Roman" w:cs="Times New Roman"/>
          <w:sz w:val="24"/>
          <w:szCs w:val="24"/>
          <w:lang w:val="en-US"/>
        </w:rPr>
      </w:pPr>
    </w:p>
    <w:p w14:paraId="2CC5B45F" w14:textId="0D81C474" w:rsidR="006A6183" w:rsidRPr="002F4604" w:rsidRDefault="00045AC2" w:rsidP="00563ED1">
      <w:pPr>
        <w:pStyle w:val="ListParagraph"/>
        <w:numPr>
          <w:ilvl w:val="0"/>
          <w:numId w:val="23"/>
        </w:numPr>
        <w:rPr>
          <w:rFonts w:ascii="Times New Roman" w:hAnsi="Times New Roman" w:cs="Times New Roman"/>
          <w:sz w:val="24"/>
          <w:szCs w:val="24"/>
          <w:lang w:val="en-US"/>
        </w:rPr>
      </w:pPr>
      <w:r w:rsidRPr="002F4604">
        <w:rPr>
          <w:rFonts w:ascii="Times New Roman" w:hAnsi="Times New Roman" w:cs="Times New Roman"/>
          <w:sz w:val="24"/>
          <w:szCs w:val="24"/>
          <w:lang w:val="en-US"/>
        </w:rPr>
        <w:t>It is the responsibility of the owner or the owner’s representative to ensure the all notifications required by section 7 of the Act and this building bylaw are given to the local authority and that all inspections are scheduled and completed. Failure to do so may result in additional fees for follow up inspections.</w:t>
      </w:r>
    </w:p>
    <w:p w14:paraId="3801B222" w14:textId="77777777" w:rsidR="00045AC2" w:rsidRPr="002F4604" w:rsidRDefault="00045AC2" w:rsidP="00045AC2">
      <w:pPr>
        <w:pStyle w:val="ListParagraph"/>
        <w:rPr>
          <w:rFonts w:ascii="Times New Roman" w:hAnsi="Times New Roman" w:cs="Times New Roman"/>
          <w:sz w:val="24"/>
          <w:szCs w:val="24"/>
          <w:lang w:val="en-US"/>
        </w:rPr>
      </w:pPr>
    </w:p>
    <w:p w14:paraId="68BDD59B" w14:textId="4ACE5318" w:rsidR="000801CC" w:rsidRDefault="00045AC2" w:rsidP="000801CC">
      <w:pPr>
        <w:pStyle w:val="ListParagraph"/>
        <w:numPr>
          <w:ilvl w:val="0"/>
          <w:numId w:val="24"/>
        </w:numPr>
        <w:rPr>
          <w:rFonts w:ascii="Times New Roman" w:hAnsi="Times New Roman" w:cs="Times New Roman"/>
          <w:sz w:val="24"/>
          <w:szCs w:val="24"/>
          <w:lang w:val="en-US"/>
        </w:rPr>
      </w:pPr>
      <w:r w:rsidRPr="002F4604">
        <w:rPr>
          <w:rFonts w:ascii="Times New Roman" w:hAnsi="Times New Roman" w:cs="Times New Roman"/>
          <w:sz w:val="24"/>
          <w:szCs w:val="24"/>
          <w:lang w:val="en-US"/>
        </w:rPr>
        <w:t>The provisions of this building bylaw apply to buildings greater than 10m</w:t>
      </w:r>
      <w:r w:rsidR="00BA6923" w:rsidRPr="002F4604">
        <w:rPr>
          <w:rFonts w:ascii="Times New Roman" w:hAnsi="Times New Roman" w:cs="Times New Roman"/>
          <w:sz w:val="24"/>
          <w:szCs w:val="24"/>
          <w:vertAlign w:val="superscript"/>
          <w:lang w:val="en-US"/>
        </w:rPr>
        <w:t>2</w:t>
      </w:r>
      <w:r w:rsidR="00BA6923" w:rsidRPr="002F4604">
        <w:rPr>
          <w:rFonts w:ascii="Times New Roman" w:hAnsi="Times New Roman" w:cs="Times New Roman"/>
          <w:sz w:val="24"/>
          <w:szCs w:val="24"/>
          <w:lang w:val="en-US"/>
        </w:rPr>
        <w:t xml:space="preserve"> (107.6 ft</w:t>
      </w:r>
      <w:r w:rsidR="00BA6923" w:rsidRPr="002F4604">
        <w:rPr>
          <w:rFonts w:ascii="Times New Roman" w:hAnsi="Times New Roman" w:cs="Times New Roman"/>
          <w:sz w:val="24"/>
          <w:szCs w:val="24"/>
          <w:vertAlign w:val="superscript"/>
          <w:lang w:val="en-US"/>
        </w:rPr>
        <w:t>2</w:t>
      </w:r>
      <w:r w:rsidR="00BA6923" w:rsidRPr="002F4604">
        <w:rPr>
          <w:rFonts w:ascii="Times New Roman" w:hAnsi="Times New Roman" w:cs="Times New Roman"/>
          <w:sz w:val="24"/>
          <w:szCs w:val="24"/>
          <w:lang w:val="en-US"/>
        </w:rPr>
        <w:t>) in building area except as otherwise exempted by the Act or regulations.</w:t>
      </w:r>
    </w:p>
    <w:p w14:paraId="68569369" w14:textId="77777777" w:rsidR="000801CC" w:rsidRPr="000801CC" w:rsidRDefault="000801CC" w:rsidP="000801CC">
      <w:pPr>
        <w:pStyle w:val="ListParagraph"/>
        <w:ind w:left="1270"/>
        <w:rPr>
          <w:rFonts w:ascii="Times New Roman" w:hAnsi="Times New Roman" w:cs="Times New Roman"/>
          <w:sz w:val="24"/>
          <w:szCs w:val="24"/>
          <w:lang w:val="en-US"/>
        </w:rPr>
      </w:pPr>
    </w:p>
    <w:p w14:paraId="51B24581" w14:textId="7BF623BB" w:rsidR="00F35293" w:rsidRPr="002F4604" w:rsidRDefault="00F35293" w:rsidP="00F35293">
      <w:pPr>
        <w:rPr>
          <w:rFonts w:ascii="Times New Roman" w:hAnsi="Times New Roman" w:cs="Times New Roman"/>
          <w:sz w:val="24"/>
          <w:szCs w:val="24"/>
          <w:lang w:val="en-US"/>
        </w:rPr>
      </w:pPr>
      <w:r w:rsidRPr="002F4604">
        <w:rPr>
          <w:rFonts w:ascii="Times New Roman" w:hAnsi="Times New Roman" w:cs="Times New Roman"/>
          <w:b/>
          <w:bCs/>
          <w:sz w:val="28"/>
          <w:szCs w:val="28"/>
          <w:u w:val="single"/>
          <w:lang w:val="en-US"/>
        </w:rPr>
        <w:t>PERMITS-Construction, Addition, Erection, Placement, Alteration, Repair, Renovation, or Change of Occupancy</w:t>
      </w:r>
    </w:p>
    <w:p w14:paraId="081A4539" w14:textId="77777777" w:rsidR="000A74D7" w:rsidRDefault="000A74D7" w:rsidP="007419D2">
      <w:pPr>
        <w:pStyle w:val="ListParagraph"/>
        <w:numPr>
          <w:ilvl w:val="0"/>
          <w:numId w:val="1"/>
        </w:numPr>
        <w:rPr>
          <w:rFonts w:ascii="Times New Roman" w:hAnsi="Times New Roman" w:cs="Times New Roman"/>
          <w:sz w:val="24"/>
          <w:szCs w:val="24"/>
          <w:lang w:val="en-US"/>
        </w:rPr>
      </w:pPr>
    </w:p>
    <w:p w14:paraId="6B91B9B3" w14:textId="05EC6660" w:rsidR="00F35293" w:rsidRPr="000A74D7" w:rsidRDefault="00F35293" w:rsidP="00563ED1">
      <w:pPr>
        <w:pStyle w:val="ListParagraph"/>
        <w:numPr>
          <w:ilvl w:val="0"/>
          <w:numId w:val="25"/>
        </w:numPr>
        <w:rPr>
          <w:rFonts w:ascii="Times New Roman" w:hAnsi="Times New Roman" w:cs="Times New Roman"/>
          <w:sz w:val="24"/>
          <w:szCs w:val="24"/>
          <w:lang w:val="en-US"/>
        </w:rPr>
      </w:pPr>
      <w:r w:rsidRPr="000A74D7">
        <w:rPr>
          <w:rFonts w:ascii="Times New Roman" w:hAnsi="Times New Roman" w:cs="Times New Roman"/>
          <w:sz w:val="24"/>
          <w:szCs w:val="24"/>
          <w:lang w:val="en-US"/>
        </w:rPr>
        <w:t>Every application for a permit for work shall be in Form A</w:t>
      </w:r>
      <w:r w:rsidR="003A7F63" w:rsidRPr="000A74D7">
        <w:rPr>
          <w:rFonts w:ascii="Times New Roman" w:hAnsi="Times New Roman" w:cs="Times New Roman"/>
          <w:sz w:val="24"/>
          <w:szCs w:val="24"/>
          <w:lang w:val="en-US"/>
        </w:rPr>
        <w:t xml:space="preserve"> and shall be accompanied by one set of the plans and specifications </w:t>
      </w:r>
      <w:r w:rsidR="00A65E0F" w:rsidRPr="000A74D7">
        <w:rPr>
          <w:rFonts w:ascii="Times New Roman" w:hAnsi="Times New Roman" w:cs="Times New Roman"/>
          <w:sz w:val="24"/>
          <w:szCs w:val="24"/>
          <w:lang w:val="en-US"/>
        </w:rPr>
        <w:t>for</w:t>
      </w:r>
      <w:r w:rsidR="003A7F63" w:rsidRPr="000A74D7">
        <w:rPr>
          <w:rFonts w:ascii="Times New Roman" w:hAnsi="Times New Roman" w:cs="Times New Roman"/>
          <w:sz w:val="24"/>
          <w:szCs w:val="24"/>
          <w:lang w:val="en-US"/>
        </w:rPr>
        <w:t xml:space="preserve"> the proposed building, except when authorized</w:t>
      </w:r>
      <w:r w:rsidR="00A65E0F" w:rsidRPr="000A74D7">
        <w:rPr>
          <w:rFonts w:ascii="Times New Roman" w:hAnsi="Times New Roman" w:cs="Times New Roman"/>
          <w:sz w:val="24"/>
          <w:szCs w:val="24"/>
          <w:lang w:val="en-US"/>
        </w:rPr>
        <w:t xml:space="preserve"> in writing</w:t>
      </w:r>
      <w:r w:rsidR="003A7F63" w:rsidRPr="000A74D7">
        <w:rPr>
          <w:rFonts w:ascii="Times New Roman" w:hAnsi="Times New Roman" w:cs="Times New Roman"/>
          <w:sz w:val="24"/>
          <w:szCs w:val="24"/>
          <w:lang w:val="en-US"/>
        </w:rPr>
        <w:t xml:space="preserve"> by the building official</w:t>
      </w:r>
      <w:r w:rsidR="00A65E0F" w:rsidRPr="000A74D7">
        <w:rPr>
          <w:rFonts w:ascii="Times New Roman" w:hAnsi="Times New Roman" w:cs="Times New Roman"/>
          <w:sz w:val="24"/>
          <w:szCs w:val="24"/>
          <w:lang w:val="en-US"/>
        </w:rPr>
        <w:t xml:space="preserve"> that the</w:t>
      </w:r>
      <w:r w:rsidR="003A7F63" w:rsidRPr="000A74D7">
        <w:rPr>
          <w:rFonts w:ascii="Times New Roman" w:hAnsi="Times New Roman" w:cs="Times New Roman"/>
          <w:sz w:val="24"/>
          <w:szCs w:val="24"/>
          <w:lang w:val="en-US"/>
        </w:rPr>
        <w:t xml:space="preserve"> plans and/or specifications need not be submitted.</w:t>
      </w:r>
    </w:p>
    <w:p w14:paraId="44E97909" w14:textId="77777777" w:rsidR="00454509" w:rsidRPr="002F4604" w:rsidRDefault="00454509" w:rsidP="00454509">
      <w:pPr>
        <w:pStyle w:val="ListParagraph"/>
        <w:ind w:left="1637"/>
        <w:rPr>
          <w:rFonts w:ascii="Times New Roman" w:hAnsi="Times New Roman" w:cs="Times New Roman"/>
          <w:sz w:val="24"/>
          <w:szCs w:val="24"/>
          <w:lang w:val="en-US"/>
        </w:rPr>
      </w:pPr>
    </w:p>
    <w:p w14:paraId="476D45FD" w14:textId="4CCAFB2D" w:rsidR="00BA2B66" w:rsidRDefault="003A7F63" w:rsidP="00563ED1">
      <w:pPr>
        <w:pStyle w:val="ListParagraph"/>
        <w:numPr>
          <w:ilvl w:val="0"/>
          <w:numId w:val="25"/>
        </w:numPr>
        <w:rPr>
          <w:rFonts w:ascii="Times New Roman" w:hAnsi="Times New Roman" w:cs="Times New Roman"/>
          <w:sz w:val="24"/>
          <w:szCs w:val="24"/>
          <w:lang w:val="en-US"/>
        </w:rPr>
      </w:pPr>
      <w:r w:rsidRPr="002F4604">
        <w:rPr>
          <w:rFonts w:ascii="Times New Roman" w:hAnsi="Times New Roman" w:cs="Times New Roman"/>
          <w:sz w:val="24"/>
          <w:szCs w:val="24"/>
          <w:lang w:val="en-US"/>
        </w:rPr>
        <w:t>No building permit shall be issued unless a Development Permit, where required has first been approved and issued by the local authority. Building permits shall be subject to any conditions stated in the Development Permit.</w:t>
      </w:r>
    </w:p>
    <w:p w14:paraId="465643C3" w14:textId="77777777" w:rsidR="00BA2B66" w:rsidRPr="00BA2B66" w:rsidRDefault="00BA2B66" w:rsidP="00BA2B66">
      <w:pPr>
        <w:pStyle w:val="ListParagraph"/>
        <w:rPr>
          <w:rFonts w:ascii="Times New Roman" w:hAnsi="Times New Roman" w:cs="Times New Roman"/>
          <w:sz w:val="24"/>
          <w:szCs w:val="24"/>
          <w:lang w:val="en-US"/>
        </w:rPr>
      </w:pPr>
    </w:p>
    <w:p w14:paraId="2212CD2F" w14:textId="664C07C0" w:rsidR="00BA2B66" w:rsidRPr="00BA2B66" w:rsidRDefault="00BA2B66" w:rsidP="00563ED1">
      <w:pPr>
        <w:pStyle w:val="ListParagraph"/>
        <w:numPr>
          <w:ilvl w:val="0"/>
          <w:numId w:val="26"/>
        </w:numPr>
        <w:rPr>
          <w:rFonts w:ascii="Times New Roman" w:hAnsi="Times New Roman" w:cs="Times New Roman"/>
          <w:sz w:val="24"/>
          <w:szCs w:val="24"/>
          <w:lang w:val="en-US"/>
        </w:rPr>
      </w:pPr>
      <w:r w:rsidRPr="002F4604">
        <w:rPr>
          <w:rFonts w:ascii="Times New Roman" w:hAnsi="Times New Roman" w:cs="Times New Roman"/>
          <w:sz w:val="24"/>
          <w:szCs w:val="24"/>
          <w:lang w:val="en-US"/>
        </w:rPr>
        <w:t>Permit applications will be reviewed by the municipal official for accuracy and completion then forwarded to the building official for review and approval.</w:t>
      </w:r>
    </w:p>
    <w:p w14:paraId="6833D53E" w14:textId="77777777" w:rsidR="00454509" w:rsidRPr="002F4604" w:rsidRDefault="00454509" w:rsidP="00454509">
      <w:pPr>
        <w:pStyle w:val="ListParagraph"/>
        <w:ind w:left="1637"/>
        <w:rPr>
          <w:rFonts w:ascii="Times New Roman" w:hAnsi="Times New Roman" w:cs="Times New Roman"/>
          <w:sz w:val="24"/>
          <w:szCs w:val="24"/>
          <w:lang w:val="en-US"/>
        </w:rPr>
      </w:pPr>
    </w:p>
    <w:p w14:paraId="12917F8E" w14:textId="0537D1AF" w:rsidR="00454509" w:rsidRPr="002F4604" w:rsidRDefault="003A7F63" w:rsidP="00563ED1">
      <w:pPr>
        <w:pStyle w:val="ListParagraph"/>
        <w:numPr>
          <w:ilvl w:val="0"/>
          <w:numId w:val="31"/>
        </w:numPr>
        <w:rPr>
          <w:rFonts w:ascii="Times New Roman" w:hAnsi="Times New Roman" w:cs="Times New Roman"/>
          <w:sz w:val="24"/>
          <w:szCs w:val="24"/>
          <w:lang w:val="en-US"/>
        </w:rPr>
      </w:pPr>
      <w:r w:rsidRPr="002F4604">
        <w:rPr>
          <w:rFonts w:ascii="Times New Roman" w:hAnsi="Times New Roman" w:cs="Times New Roman"/>
          <w:sz w:val="24"/>
          <w:szCs w:val="24"/>
          <w:lang w:val="en-US"/>
        </w:rPr>
        <w:t>If the work described in an application for a permit, to the best of the knowledge of the local authority or the building official, complies with requirements of this building bylaw, the Act, or the regulations, the local authority</w:t>
      </w:r>
      <w:r w:rsidR="00AF1B23" w:rsidRPr="002F4604">
        <w:rPr>
          <w:rFonts w:ascii="Times New Roman" w:hAnsi="Times New Roman" w:cs="Times New Roman"/>
          <w:sz w:val="24"/>
          <w:szCs w:val="24"/>
          <w:lang w:val="en-US"/>
        </w:rPr>
        <w:t xml:space="preserve"> or the building official shall, on receipt of the required fee(s), issue a permit. In addition, a copy of the approved plans and specifications will be returned to the owner or owner’s representative with the permit. </w:t>
      </w:r>
    </w:p>
    <w:p w14:paraId="4105B22F" w14:textId="77777777" w:rsidR="00454509" w:rsidRPr="002F4604" w:rsidRDefault="00454509" w:rsidP="00454509">
      <w:pPr>
        <w:pStyle w:val="ListParagraph"/>
        <w:ind w:left="1637"/>
        <w:rPr>
          <w:rFonts w:ascii="Times New Roman" w:hAnsi="Times New Roman" w:cs="Times New Roman"/>
          <w:sz w:val="24"/>
          <w:szCs w:val="24"/>
          <w:lang w:val="en-US"/>
        </w:rPr>
      </w:pPr>
    </w:p>
    <w:p w14:paraId="4565E103" w14:textId="708BDC19" w:rsidR="00AF1B23" w:rsidRPr="002F4604" w:rsidRDefault="00AF1B23" w:rsidP="00563ED1">
      <w:pPr>
        <w:pStyle w:val="ListParagraph"/>
        <w:numPr>
          <w:ilvl w:val="0"/>
          <w:numId w:val="30"/>
        </w:numPr>
        <w:rPr>
          <w:rFonts w:ascii="Times New Roman" w:hAnsi="Times New Roman" w:cs="Times New Roman"/>
          <w:sz w:val="24"/>
          <w:szCs w:val="24"/>
          <w:lang w:val="en-US"/>
        </w:rPr>
      </w:pPr>
      <w:r w:rsidRPr="002F4604">
        <w:rPr>
          <w:rFonts w:ascii="Times New Roman" w:hAnsi="Times New Roman" w:cs="Times New Roman"/>
          <w:sz w:val="24"/>
          <w:szCs w:val="24"/>
          <w:lang w:val="en-US"/>
        </w:rPr>
        <w:t>The permit fee shall be calculated</w:t>
      </w:r>
      <w:r w:rsidR="00AF4C55">
        <w:rPr>
          <w:rFonts w:ascii="Times New Roman" w:hAnsi="Times New Roman" w:cs="Times New Roman"/>
          <w:sz w:val="24"/>
          <w:szCs w:val="24"/>
          <w:lang w:val="en-US"/>
        </w:rPr>
        <w:t xml:space="preserve"> according to</w:t>
      </w:r>
      <w:r w:rsidRPr="002F4604">
        <w:rPr>
          <w:rFonts w:ascii="Times New Roman" w:hAnsi="Times New Roman" w:cs="Times New Roman"/>
          <w:sz w:val="24"/>
          <w:szCs w:val="24"/>
          <w:lang w:val="en-US"/>
        </w:rPr>
        <w:t xml:space="preserve"> the sum of the fees outlined in Schedule A.</w:t>
      </w:r>
    </w:p>
    <w:p w14:paraId="0287EB44" w14:textId="77777777" w:rsidR="006A6183" w:rsidRPr="002F4604" w:rsidRDefault="006A6183" w:rsidP="006A6183">
      <w:pPr>
        <w:pStyle w:val="ListParagraph"/>
        <w:ind w:left="2487"/>
        <w:rPr>
          <w:rFonts w:ascii="Times New Roman" w:hAnsi="Times New Roman" w:cs="Times New Roman"/>
          <w:sz w:val="24"/>
          <w:szCs w:val="24"/>
          <w:lang w:val="en-US"/>
        </w:rPr>
      </w:pPr>
    </w:p>
    <w:p w14:paraId="1C4FFB69" w14:textId="59C7EBD6" w:rsidR="00AF1B23" w:rsidRPr="002F4604" w:rsidRDefault="0019414D" w:rsidP="00707638">
      <w:pPr>
        <w:pStyle w:val="ListParagraph"/>
        <w:numPr>
          <w:ilvl w:val="0"/>
          <w:numId w:val="62"/>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AF1B23" w:rsidRPr="002F4604">
        <w:rPr>
          <w:rFonts w:ascii="Times New Roman" w:hAnsi="Times New Roman" w:cs="Times New Roman"/>
          <w:sz w:val="24"/>
          <w:szCs w:val="24"/>
          <w:lang w:val="en-US"/>
        </w:rPr>
        <w:t>he Administration Fee as outlined in Schedule A is non-refundable.</w:t>
      </w:r>
    </w:p>
    <w:p w14:paraId="6C02A3EB" w14:textId="77777777" w:rsidR="00454509" w:rsidRPr="002F4604" w:rsidRDefault="00454509" w:rsidP="00454509">
      <w:pPr>
        <w:pStyle w:val="ListParagraph"/>
        <w:ind w:left="2487"/>
        <w:rPr>
          <w:rFonts w:ascii="Times New Roman" w:hAnsi="Times New Roman" w:cs="Times New Roman"/>
          <w:sz w:val="24"/>
          <w:szCs w:val="24"/>
          <w:lang w:val="en-US"/>
        </w:rPr>
      </w:pPr>
    </w:p>
    <w:p w14:paraId="428B289C" w14:textId="647233B9" w:rsidR="00B60A4E" w:rsidRDefault="0019414D" w:rsidP="00B60A4E">
      <w:pPr>
        <w:pStyle w:val="ListParagraph"/>
        <w:numPr>
          <w:ilvl w:val="0"/>
          <w:numId w:val="62"/>
        </w:numPr>
        <w:rPr>
          <w:rFonts w:ascii="Times New Roman" w:hAnsi="Times New Roman" w:cs="Times New Roman"/>
          <w:sz w:val="24"/>
          <w:szCs w:val="24"/>
          <w:lang w:val="en-US"/>
        </w:rPr>
      </w:pPr>
      <w:r w:rsidRPr="002F4604">
        <w:rPr>
          <w:rFonts w:ascii="Times New Roman" w:hAnsi="Times New Roman" w:cs="Times New Roman"/>
          <w:sz w:val="24"/>
          <w:szCs w:val="24"/>
          <w:lang w:val="en-US"/>
        </w:rPr>
        <w:lastRenderedPageBreak/>
        <w:t>a</w:t>
      </w:r>
      <w:r w:rsidR="00AF1B23" w:rsidRPr="002F4604">
        <w:rPr>
          <w:rFonts w:ascii="Times New Roman" w:hAnsi="Times New Roman" w:cs="Times New Roman"/>
          <w:sz w:val="24"/>
          <w:szCs w:val="24"/>
          <w:lang w:val="en-US"/>
        </w:rPr>
        <w:t>ll permit fees will be due and collected in full prior to the building permit being issued.</w:t>
      </w:r>
    </w:p>
    <w:p w14:paraId="3DCE97E7" w14:textId="77777777" w:rsidR="00B60A4E" w:rsidRPr="00B60A4E" w:rsidRDefault="00B60A4E" w:rsidP="00B60A4E">
      <w:pPr>
        <w:pStyle w:val="ListParagraph"/>
        <w:rPr>
          <w:rFonts w:ascii="Times New Roman" w:hAnsi="Times New Roman" w:cs="Times New Roman"/>
          <w:sz w:val="24"/>
          <w:szCs w:val="24"/>
          <w:lang w:val="en-US"/>
        </w:rPr>
      </w:pPr>
    </w:p>
    <w:p w14:paraId="0C373A92" w14:textId="272AF8E9" w:rsidR="00B60A4E" w:rsidRPr="00B60A4E" w:rsidRDefault="00B60A4E" w:rsidP="00B60A4E">
      <w:pPr>
        <w:pStyle w:val="ListParagraph"/>
        <w:numPr>
          <w:ilvl w:val="0"/>
          <w:numId w:val="53"/>
        </w:numPr>
        <w:tabs>
          <w:tab w:val="num" w:pos="2438"/>
        </w:tabs>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the fees for plan review, field inspection of construction enforcement in accordance with Schedule A and the agreement between the provider of the building official services and the local authority;</w:t>
      </w:r>
    </w:p>
    <w:p w14:paraId="7C37A762" w14:textId="77777777" w:rsidR="006A6183" w:rsidRPr="002F4604" w:rsidRDefault="006A6183" w:rsidP="006A6183">
      <w:pPr>
        <w:pStyle w:val="ListParagraph"/>
        <w:ind w:left="3643"/>
        <w:rPr>
          <w:rFonts w:ascii="Times New Roman" w:hAnsi="Times New Roman" w:cs="Times New Roman"/>
          <w:sz w:val="24"/>
          <w:szCs w:val="24"/>
          <w:lang w:val="en-US"/>
        </w:rPr>
      </w:pPr>
    </w:p>
    <w:p w14:paraId="46768B10" w14:textId="4E2B475F" w:rsidR="006A6183" w:rsidRPr="002F4604" w:rsidRDefault="0019414D" w:rsidP="00707638">
      <w:pPr>
        <w:pStyle w:val="ListParagraph"/>
        <w:numPr>
          <w:ilvl w:val="0"/>
          <w:numId w:val="53"/>
        </w:numPr>
        <w:tabs>
          <w:tab w:val="num" w:pos="2438"/>
        </w:tabs>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F937F3" w:rsidRPr="002F4604">
        <w:rPr>
          <w:rFonts w:ascii="Times New Roman" w:hAnsi="Times New Roman" w:cs="Times New Roman"/>
          <w:sz w:val="24"/>
          <w:szCs w:val="24"/>
          <w:lang w:val="en-US"/>
        </w:rPr>
        <w:t xml:space="preserve"> deposit, if required, in an amount determined by local authority.</w:t>
      </w:r>
    </w:p>
    <w:p w14:paraId="4E2EE599" w14:textId="77777777" w:rsidR="0019414D" w:rsidRPr="002F4604" w:rsidRDefault="0019414D" w:rsidP="0019414D">
      <w:pPr>
        <w:pStyle w:val="ListParagraph"/>
        <w:rPr>
          <w:rFonts w:ascii="Times New Roman" w:hAnsi="Times New Roman" w:cs="Times New Roman"/>
          <w:sz w:val="24"/>
          <w:szCs w:val="24"/>
          <w:lang w:val="en-US"/>
        </w:rPr>
      </w:pPr>
    </w:p>
    <w:p w14:paraId="52C44243" w14:textId="68D01463" w:rsidR="0019414D" w:rsidRPr="002F4604" w:rsidRDefault="0019414D" w:rsidP="00707638">
      <w:pPr>
        <w:pStyle w:val="ListParagraph"/>
        <w:numPr>
          <w:ilvl w:val="0"/>
          <w:numId w:val="62"/>
        </w:numPr>
        <w:rPr>
          <w:rFonts w:ascii="Times New Roman" w:hAnsi="Times New Roman" w:cs="Times New Roman"/>
          <w:sz w:val="24"/>
          <w:szCs w:val="24"/>
          <w:lang w:val="en-US"/>
        </w:rPr>
      </w:pPr>
      <w:r w:rsidRPr="002F4604">
        <w:rPr>
          <w:rFonts w:ascii="Times New Roman" w:hAnsi="Times New Roman" w:cs="Times New Roman"/>
          <w:sz w:val="24"/>
          <w:szCs w:val="24"/>
          <w:lang w:val="en-US"/>
        </w:rPr>
        <w:t>the owner or the owner’s representative will be notified by the local authority for additional inspection fees and payment of the inspection fees will be due on receipt of this notice. Unpaid inspection fees will be considered a debt due to the local authority and may be recovered from the owner of the land or premises in or on which the work was carried out as per the Act as a result of:</w:t>
      </w:r>
    </w:p>
    <w:p w14:paraId="4B9735DC" w14:textId="77777777" w:rsidR="00454509" w:rsidRPr="002F4604" w:rsidRDefault="00454509" w:rsidP="00454509">
      <w:pPr>
        <w:pStyle w:val="ListParagraph"/>
        <w:ind w:left="2487"/>
        <w:rPr>
          <w:rFonts w:ascii="Times New Roman" w:hAnsi="Times New Roman" w:cs="Times New Roman"/>
          <w:sz w:val="24"/>
          <w:szCs w:val="24"/>
          <w:lang w:val="en-US"/>
        </w:rPr>
      </w:pPr>
    </w:p>
    <w:p w14:paraId="32A776B7" w14:textId="1F64402E" w:rsidR="00454509" w:rsidRPr="002F4604" w:rsidRDefault="0019414D" w:rsidP="00707638">
      <w:pPr>
        <w:pStyle w:val="ListParagraph"/>
        <w:numPr>
          <w:ilvl w:val="0"/>
          <w:numId w:val="54"/>
        </w:numPr>
        <w:tabs>
          <w:tab w:val="num" w:pos="2438"/>
        </w:tabs>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r</w:t>
      </w:r>
      <w:r w:rsidR="00F937F3" w:rsidRPr="002F4604">
        <w:rPr>
          <w:rFonts w:ascii="Times New Roman" w:hAnsi="Times New Roman" w:cs="Times New Roman"/>
          <w:sz w:val="24"/>
          <w:szCs w:val="24"/>
          <w:lang w:val="en-US"/>
        </w:rPr>
        <w:t>e-inspection(s) of infractions or deficiencies to ensure National Building Code compliance until deficiencies are satisfactory completed.</w:t>
      </w:r>
    </w:p>
    <w:p w14:paraId="64D302B4" w14:textId="77777777" w:rsidR="006A6183" w:rsidRPr="002F4604" w:rsidRDefault="006A6183" w:rsidP="006A6183">
      <w:pPr>
        <w:pStyle w:val="ListParagraph"/>
        <w:ind w:left="3643"/>
        <w:rPr>
          <w:rFonts w:ascii="Times New Roman" w:hAnsi="Times New Roman" w:cs="Times New Roman"/>
          <w:sz w:val="24"/>
          <w:szCs w:val="24"/>
          <w:lang w:val="en-US"/>
        </w:rPr>
      </w:pPr>
    </w:p>
    <w:p w14:paraId="45724452" w14:textId="24730501" w:rsidR="006A6183" w:rsidRPr="002F4604" w:rsidRDefault="0019414D" w:rsidP="00707638">
      <w:pPr>
        <w:pStyle w:val="ListParagraph"/>
        <w:numPr>
          <w:ilvl w:val="0"/>
          <w:numId w:val="54"/>
        </w:numPr>
        <w:tabs>
          <w:tab w:val="num" w:pos="2438"/>
        </w:tabs>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454509" w:rsidRPr="002F4604">
        <w:rPr>
          <w:rFonts w:ascii="Times New Roman" w:hAnsi="Times New Roman" w:cs="Times New Roman"/>
          <w:sz w:val="24"/>
          <w:szCs w:val="24"/>
          <w:lang w:val="en-US"/>
        </w:rPr>
        <w:t xml:space="preserve"> progress inspection may be initiated for construction projects where an inspection has not occurred in the past six (6) months.</w:t>
      </w:r>
    </w:p>
    <w:p w14:paraId="5E76ACA5" w14:textId="77777777" w:rsidR="006A6183" w:rsidRPr="002F4604" w:rsidRDefault="006A6183" w:rsidP="006A6183">
      <w:pPr>
        <w:pStyle w:val="ListParagraph"/>
        <w:rPr>
          <w:rFonts w:ascii="Times New Roman" w:hAnsi="Times New Roman" w:cs="Times New Roman"/>
          <w:sz w:val="24"/>
          <w:szCs w:val="24"/>
          <w:lang w:val="en-US"/>
        </w:rPr>
      </w:pPr>
    </w:p>
    <w:p w14:paraId="1AB5326D" w14:textId="49913816" w:rsidR="00454509" w:rsidRPr="002F4604" w:rsidRDefault="0019414D" w:rsidP="00707638">
      <w:pPr>
        <w:pStyle w:val="ListParagraph"/>
        <w:numPr>
          <w:ilvl w:val="0"/>
          <w:numId w:val="54"/>
        </w:numPr>
        <w:tabs>
          <w:tab w:val="num" w:pos="2438"/>
        </w:tabs>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f</w:t>
      </w:r>
      <w:r w:rsidR="006A6183" w:rsidRPr="002F4604">
        <w:rPr>
          <w:rFonts w:ascii="Times New Roman" w:hAnsi="Times New Roman" w:cs="Times New Roman"/>
          <w:sz w:val="24"/>
          <w:szCs w:val="24"/>
          <w:lang w:val="en-US"/>
        </w:rPr>
        <w:t>ees related to any deviation, omission or revision of work for which a permit has already been issue</w:t>
      </w:r>
      <w:r w:rsidR="00EF4474">
        <w:rPr>
          <w:rFonts w:ascii="Times New Roman" w:hAnsi="Times New Roman" w:cs="Times New Roman"/>
          <w:sz w:val="24"/>
          <w:szCs w:val="24"/>
          <w:lang w:val="en-US"/>
        </w:rPr>
        <w:t>d</w:t>
      </w:r>
      <w:r w:rsidR="006A6183" w:rsidRPr="002F4604">
        <w:rPr>
          <w:rFonts w:ascii="Times New Roman" w:hAnsi="Times New Roman" w:cs="Times New Roman"/>
          <w:sz w:val="24"/>
          <w:szCs w:val="24"/>
          <w:lang w:val="en-US"/>
        </w:rPr>
        <w:t>.</w:t>
      </w:r>
    </w:p>
    <w:p w14:paraId="23392303" w14:textId="77777777" w:rsidR="006A6183" w:rsidRPr="002F4604" w:rsidRDefault="006A6183" w:rsidP="006A6183">
      <w:pPr>
        <w:pStyle w:val="ListParagraph"/>
        <w:ind w:left="3643"/>
        <w:rPr>
          <w:rFonts w:ascii="Times New Roman" w:hAnsi="Times New Roman" w:cs="Times New Roman"/>
          <w:sz w:val="24"/>
          <w:szCs w:val="24"/>
          <w:lang w:val="en-US"/>
        </w:rPr>
      </w:pPr>
    </w:p>
    <w:p w14:paraId="298FD03E" w14:textId="446CE5B3" w:rsidR="009B5DAB" w:rsidRPr="002F4604" w:rsidRDefault="0019414D" w:rsidP="00707638">
      <w:pPr>
        <w:pStyle w:val="ListParagraph"/>
        <w:numPr>
          <w:ilvl w:val="0"/>
          <w:numId w:val="54"/>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454509" w:rsidRPr="002F4604">
        <w:rPr>
          <w:rFonts w:ascii="Times New Roman" w:hAnsi="Times New Roman" w:cs="Times New Roman"/>
          <w:sz w:val="24"/>
          <w:szCs w:val="24"/>
          <w:lang w:val="en-US"/>
        </w:rPr>
        <w:t>ction required to issue Orders, Affidavits or other work to remedy non-compliance. Any additional fees as a result of any of the above circumstances, plus building official travel costs, which are part of the inspection process shall be due upon notification f</w:t>
      </w:r>
      <w:r w:rsidR="009D105F" w:rsidRPr="002F4604">
        <w:rPr>
          <w:rFonts w:ascii="Times New Roman" w:hAnsi="Times New Roman" w:cs="Times New Roman"/>
          <w:sz w:val="24"/>
          <w:szCs w:val="24"/>
          <w:lang w:val="en-US"/>
        </w:rPr>
        <w:t>ro</w:t>
      </w:r>
      <w:r w:rsidR="00454509" w:rsidRPr="002F4604">
        <w:rPr>
          <w:rFonts w:ascii="Times New Roman" w:hAnsi="Times New Roman" w:cs="Times New Roman"/>
          <w:sz w:val="24"/>
          <w:szCs w:val="24"/>
          <w:lang w:val="en-US"/>
        </w:rPr>
        <w:t>m the local authority.</w:t>
      </w:r>
    </w:p>
    <w:p w14:paraId="119DAFB7" w14:textId="77777777" w:rsidR="009B5DAB" w:rsidRPr="002F4604" w:rsidRDefault="009B5DAB" w:rsidP="009B5DAB">
      <w:pPr>
        <w:pStyle w:val="ListParagraph"/>
        <w:rPr>
          <w:rFonts w:ascii="Times New Roman" w:hAnsi="Times New Roman" w:cs="Times New Roman"/>
          <w:sz w:val="24"/>
          <w:szCs w:val="24"/>
          <w:lang w:val="en-US"/>
        </w:rPr>
      </w:pPr>
    </w:p>
    <w:p w14:paraId="12E5B6AC" w14:textId="73F2E9B3" w:rsidR="009B5DAB" w:rsidRPr="002F4604" w:rsidRDefault="009B5DAB" w:rsidP="00563ED1">
      <w:pPr>
        <w:pStyle w:val="ListParagraph"/>
        <w:numPr>
          <w:ilvl w:val="0"/>
          <w:numId w:val="27"/>
        </w:numPr>
        <w:rPr>
          <w:rFonts w:ascii="Times New Roman" w:hAnsi="Times New Roman" w:cs="Times New Roman"/>
          <w:sz w:val="24"/>
          <w:szCs w:val="24"/>
          <w:lang w:val="en-US"/>
        </w:rPr>
      </w:pPr>
      <w:r w:rsidRPr="002F4604">
        <w:rPr>
          <w:rFonts w:ascii="Times New Roman" w:hAnsi="Times New Roman" w:cs="Times New Roman"/>
          <w:sz w:val="24"/>
          <w:szCs w:val="24"/>
          <w:lang w:val="en-US"/>
        </w:rPr>
        <w:t>The local authority may estimate the value of construction for the work described in an application for building permit, for the purpose of calculating permit fee, based on established construction costs, owner’s statement of costs or contractor’s contract values, or similar methods selected by the local authority.</w:t>
      </w:r>
    </w:p>
    <w:p w14:paraId="39F951FC" w14:textId="77777777" w:rsidR="00F239C3" w:rsidRPr="002F4604" w:rsidRDefault="00F239C3" w:rsidP="00F239C3">
      <w:pPr>
        <w:pStyle w:val="ListParagraph"/>
        <w:ind w:left="1637"/>
        <w:rPr>
          <w:rFonts w:ascii="Times New Roman" w:hAnsi="Times New Roman" w:cs="Times New Roman"/>
          <w:sz w:val="24"/>
          <w:szCs w:val="24"/>
          <w:lang w:val="en-US"/>
        </w:rPr>
      </w:pPr>
    </w:p>
    <w:p w14:paraId="5581E29A" w14:textId="4572EBE6" w:rsidR="0001596C" w:rsidRDefault="00F239C3" w:rsidP="00563ED1">
      <w:pPr>
        <w:pStyle w:val="ListParagraph"/>
        <w:numPr>
          <w:ilvl w:val="0"/>
          <w:numId w:val="29"/>
        </w:numPr>
        <w:rPr>
          <w:rFonts w:ascii="Times New Roman" w:hAnsi="Times New Roman" w:cs="Times New Roman"/>
          <w:sz w:val="24"/>
          <w:szCs w:val="24"/>
          <w:lang w:val="en-US"/>
        </w:rPr>
      </w:pPr>
      <w:r w:rsidRPr="002F4604">
        <w:rPr>
          <w:rFonts w:ascii="Times New Roman" w:hAnsi="Times New Roman" w:cs="Times New Roman"/>
          <w:sz w:val="24"/>
          <w:szCs w:val="24"/>
          <w:lang w:val="en-US"/>
        </w:rPr>
        <w:t>The local authority may, at its discretion, rebate a portion of a permit fee where work is reduced in scope or discontinued, or where other exceptional circumstances occur.</w:t>
      </w:r>
    </w:p>
    <w:p w14:paraId="64D0A8AD" w14:textId="77777777" w:rsidR="004068AA" w:rsidRPr="002F4604" w:rsidRDefault="004068AA" w:rsidP="004068AA">
      <w:pPr>
        <w:pStyle w:val="ListParagraph"/>
        <w:ind w:left="1270"/>
        <w:rPr>
          <w:rFonts w:ascii="Times New Roman" w:hAnsi="Times New Roman" w:cs="Times New Roman"/>
          <w:sz w:val="24"/>
          <w:szCs w:val="24"/>
          <w:lang w:val="en-US"/>
        </w:rPr>
      </w:pPr>
    </w:p>
    <w:p w14:paraId="5E17E390" w14:textId="2E099932" w:rsidR="0001596C" w:rsidRPr="002F4604" w:rsidRDefault="0001596C" w:rsidP="0001596C">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PERMITS – Demolition or Removal or Relocation</w:t>
      </w:r>
    </w:p>
    <w:p w14:paraId="0FA8D35C" w14:textId="77777777" w:rsidR="000A74D7" w:rsidRDefault="000A74D7" w:rsidP="007419D2">
      <w:pPr>
        <w:pStyle w:val="ListParagraph"/>
        <w:numPr>
          <w:ilvl w:val="0"/>
          <w:numId w:val="1"/>
        </w:numPr>
        <w:rPr>
          <w:rFonts w:ascii="Times New Roman" w:hAnsi="Times New Roman" w:cs="Times New Roman"/>
          <w:sz w:val="24"/>
          <w:szCs w:val="24"/>
          <w:lang w:val="en-US"/>
        </w:rPr>
      </w:pPr>
    </w:p>
    <w:p w14:paraId="7F44ACF2" w14:textId="3BFE9BEC" w:rsidR="0001596C" w:rsidRPr="007419D2" w:rsidRDefault="0001596C" w:rsidP="00563ED1">
      <w:pPr>
        <w:pStyle w:val="ListParagraph"/>
        <w:numPr>
          <w:ilvl w:val="0"/>
          <w:numId w:val="28"/>
        </w:numPr>
        <w:rPr>
          <w:rFonts w:ascii="Times New Roman" w:hAnsi="Times New Roman" w:cs="Times New Roman"/>
          <w:sz w:val="24"/>
          <w:szCs w:val="24"/>
          <w:lang w:val="en-US"/>
        </w:rPr>
      </w:pPr>
      <w:r w:rsidRPr="007419D2">
        <w:rPr>
          <w:rFonts w:ascii="Times New Roman" w:hAnsi="Times New Roman" w:cs="Times New Roman"/>
          <w:sz w:val="24"/>
          <w:szCs w:val="24"/>
          <w:lang w:val="en-US"/>
        </w:rPr>
        <w:t>Every application for a permit to demolish or remove, or relocate a building shall be in Form B as prescribed by the local authority.</w:t>
      </w:r>
    </w:p>
    <w:p w14:paraId="35E881FC" w14:textId="77777777" w:rsidR="0001596C" w:rsidRPr="002F4604" w:rsidRDefault="0001596C" w:rsidP="0001596C">
      <w:pPr>
        <w:pStyle w:val="ListParagraph"/>
        <w:ind w:left="1222"/>
        <w:rPr>
          <w:rFonts w:ascii="Times New Roman" w:hAnsi="Times New Roman" w:cs="Times New Roman"/>
          <w:sz w:val="24"/>
          <w:szCs w:val="24"/>
          <w:lang w:val="en-US"/>
        </w:rPr>
      </w:pPr>
    </w:p>
    <w:p w14:paraId="77D05882" w14:textId="32FB8BEE" w:rsidR="006A6183" w:rsidRPr="002F4604" w:rsidRDefault="0001596C" w:rsidP="00563ED1">
      <w:pPr>
        <w:pStyle w:val="ListParagraph"/>
        <w:numPr>
          <w:ilvl w:val="0"/>
          <w:numId w:val="28"/>
        </w:numPr>
        <w:rPr>
          <w:rFonts w:ascii="Times New Roman" w:hAnsi="Times New Roman" w:cs="Times New Roman"/>
          <w:sz w:val="24"/>
          <w:szCs w:val="24"/>
          <w:lang w:val="en-US"/>
        </w:rPr>
      </w:pPr>
      <w:r w:rsidRPr="002F4604">
        <w:rPr>
          <w:rFonts w:ascii="Times New Roman" w:hAnsi="Times New Roman" w:cs="Times New Roman"/>
          <w:sz w:val="24"/>
          <w:szCs w:val="24"/>
          <w:lang w:val="en-US"/>
        </w:rPr>
        <w:t>Demolition or Removal Fees</w:t>
      </w:r>
    </w:p>
    <w:p w14:paraId="36F889EF" w14:textId="77777777" w:rsidR="006A6183" w:rsidRPr="002F4604" w:rsidRDefault="006A6183" w:rsidP="006A6183">
      <w:pPr>
        <w:pStyle w:val="ListParagraph"/>
        <w:ind w:left="1495"/>
        <w:rPr>
          <w:rFonts w:ascii="Times New Roman" w:hAnsi="Times New Roman" w:cs="Times New Roman"/>
          <w:sz w:val="24"/>
          <w:szCs w:val="24"/>
          <w:lang w:val="en-US"/>
        </w:rPr>
      </w:pPr>
    </w:p>
    <w:p w14:paraId="538BED49" w14:textId="31DFEE8D" w:rsidR="00DB3CE9" w:rsidRPr="004F2A71" w:rsidRDefault="0024579F" w:rsidP="00707638">
      <w:pPr>
        <w:pStyle w:val="ListParagraph"/>
        <w:numPr>
          <w:ilvl w:val="0"/>
          <w:numId w:val="63"/>
        </w:numPr>
        <w:rPr>
          <w:rFonts w:ascii="Times New Roman" w:hAnsi="Times New Roman" w:cs="Times New Roman"/>
          <w:sz w:val="24"/>
          <w:szCs w:val="24"/>
          <w:lang w:val="en-US"/>
        </w:rPr>
      </w:pPr>
      <w:r w:rsidRPr="004F2A71">
        <w:rPr>
          <w:rFonts w:ascii="Times New Roman" w:hAnsi="Times New Roman" w:cs="Times New Roman"/>
          <w:sz w:val="24"/>
          <w:szCs w:val="24"/>
          <w:lang w:val="en-US"/>
        </w:rPr>
        <w:t>t</w:t>
      </w:r>
      <w:r w:rsidR="0001596C" w:rsidRPr="004F2A71">
        <w:rPr>
          <w:rFonts w:ascii="Times New Roman" w:hAnsi="Times New Roman" w:cs="Times New Roman"/>
          <w:sz w:val="24"/>
          <w:szCs w:val="24"/>
          <w:lang w:val="en-US"/>
        </w:rPr>
        <w:t>he fees for a permit to demolish</w:t>
      </w:r>
      <w:r w:rsidR="009003D4">
        <w:rPr>
          <w:rFonts w:ascii="Times New Roman" w:hAnsi="Times New Roman" w:cs="Times New Roman"/>
          <w:sz w:val="24"/>
          <w:szCs w:val="24"/>
          <w:lang w:val="en-US"/>
        </w:rPr>
        <w:t>,</w:t>
      </w:r>
      <w:r w:rsidR="0001596C" w:rsidRPr="004F2A71">
        <w:rPr>
          <w:rFonts w:ascii="Times New Roman" w:hAnsi="Times New Roman" w:cs="Times New Roman"/>
          <w:sz w:val="24"/>
          <w:szCs w:val="24"/>
          <w:lang w:val="en-US"/>
        </w:rPr>
        <w:t xml:space="preserve"> remove</w:t>
      </w:r>
      <w:r w:rsidR="009003D4">
        <w:rPr>
          <w:rFonts w:ascii="Times New Roman" w:hAnsi="Times New Roman" w:cs="Times New Roman"/>
          <w:sz w:val="24"/>
          <w:szCs w:val="24"/>
          <w:lang w:val="en-US"/>
        </w:rPr>
        <w:t xml:space="preserve"> or relocate</w:t>
      </w:r>
      <w:r w:rsidR="0001596C" w:rsidRPr="004F2A71">
        <w:rPr>
          <w:rFonts w:ascii="Times New Roman" w:hAnsi="Times New Roman" w:cs="Times New Roman"/>
          <w:sz w:val="24"/>
          <w:szCs w:val="24"/>
          <w:lang w:val="en-US"/>
        </w:rPr>
        <w:t xml:space="preserve"> a building shall be as per Schedule A</w:t>
      </w:r>
      <w:r w:rsidR="006A6183" w:rsidRPr="004F2A71">
        <w:rPr>
          <w:rFonts w:ascii="Times New Roman" w:hAnsi="Times New Roman" w:cs="Times New Roman"/>
          <w:sz w:val="24"/>
          <w:szCs w:val="24"/>
          <w:lang w:val="en-US"/>
        </w:rPr>
        <w:t>.</w:t>
      </w:r>
    </w:p>
    <w:p w14:paraId="72FC1DA2" w14:textId="77777777" w:rsidR="0024579F" w:rsidRPr="002F4604" w:rsidRDefault="0024579F" w:rsidP="0024579F">
      <w:pPr>
        <w:pStyle w:val="ListParagraph"/>
        <w:ind w:left="2203"/>
        <w:rPr>
          <w:rFonts w:ascii="Times New Roman" w:hAnsi="Times New Roman" w:cs="Times New Roman"/>
          <w:sz w:val="24"/>
          <w:szCs w:val="24"/>
          <w:lang w:val="en-US"/>
        </w:rPr>
      </w:pPr>
    </w:p>
    <w:p w14:paraId="5D2C0A89" w14:textId="50E38A14" w:rsidR="00913D47" w:rsidRDefault="004F2A71" w:rsidP="009A7215">
      <w:pPr>
        <w:pStyle w:val="ListParagraph"/>
        <w:numPr>
          <w:ilvl w:val="0"/>
          <w:numId w:val="63"/>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i</w:t>
      </w:r>
      <w:r w:rsidR="0001596C" w:rsidRPr="002F4604">
        <w:rPr>
          <w:rFonts w:ascii="Times New Roman" w:hAnsi="Times New Roman" w:cs="Times New Roman"/>
          <w:sz w:val="24"/>
          <w:szCs w:val="24"/>
          <w:lang w:val="en-US"/>
        </w:rPr>
        <w:t xml:space="preserve">n addition, the applicant shall deposit with the local authority a sum as per Schedule A to cover the cost of restoring the site after the building has been demolished or removed to such a condition that it is, in the opinion of the local authority or its building official, </w:t>
      </w:r>
      <w:r w:rsidR="009003D4">
        <w:rPr>
          <w:rFonts w:ascii="Times New Roman" w:hAnsi="Times New Roman" w:cs="Times New Roman"/>
          <w:sz w:val="24"/>
          <w:szCs w:val="24"/>
          <w:lang w:val="en-US"/>
        </w:rPr>
        <w:t xml:space="preserve">is safe and clean. </w:t>
      </w:r>
    </w:p>
    <w:p w14:paraId="4101FBED" w14:textId="77777777" w:rsidR="00D6170C" w:rsidRPr="00D6170C" w:rsidRDefault="00D6170C" w:rsidP="00D6170C">
      <w:pPr>
        <w:pStyle w:val="ListParagraph"/>
        <w:rPr>
          <w:rFonts w:ascii="Times New Roman" w:hAnsi="Times New Roman" w:cs="Times New Roman"/>
          <w:sz w:val="24"/>
          <w:szCs w:val="24"/>
          <w:lang w:val="en-US"/>
        </w:rPr>
      </w:pPr>
    </w:p>
    <w:p w14:paraId="443504B2" w14:textId="45AFD656" w:rsidR="00D6170C" w:rsidRPr="00D6170C" w:rsidRDefault="00D6170C" w:rsidP="00D6170C">
      <w:pPr>
        <w:pStyle w:val="ListParagraph"/>
        <w:numPr>
          <w:ilvl w:val="0"/>
          <w:numId w:val="55"/>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whereas a building is less than 10 m</w:t>
      </w:r>
      <w:r w:rsidRPr="002F4604">
        <w:rPr>
          <w:rFonts w:ascii="Times New Roman" w:hAnsi="Times New Roman" w:cs="Times New Roman"/>
          <w:sz w:val="24"/>
          <w:szCs w:val="24"/>
          <w:vertAlign w:val="superscript"/>
          <w:lang w:val="en-US"/>
        </w:rPr>
        <w:t>2</w:t>
      </w:r>
      <w:r w:rsidRPr="002F4604">
        <w:rPr>
          <w:rFonts w:ascii="Times New Roman" w:hAnsi="Times New Roman" w:cs="Times New Roman"/>
          <w:sz w:val="24"/>
          <w:szCs w:val="24"/>
          <w:lang w:val="en-US"/>
        </w:rPr>
        <w:t xml:space="preserve"> (107.6 ft</w:t>
      </w:r>
      <w:r w:rsidRPr="002F4604">
        <w:rPr>
          <w:rFonts w:ascii="Times New Roman" w:hAnsi="Times New Roman" w:cs="Times New Roman"/>
          <w:sz w:val="24"/>
          <w:szCs w:val="24"/>
          <w:vertAlign w:val="superscript"/>
          <w:lang w:val="en-US"/>
        </w:rPr>
        <w:t>2</w:t>
      </w:r>
      <w:r w:rsidRPr="002F4604">
        <w:rPr>
          <w:rFonts w:ascii="Times New Roman" w:hAnsi="Times New Roman" w:cs="Times New Roman"/>
          <w:sz w:val="24"/>
          <w:szCs w:val="24"/>
          <w:lang w:val="en-US"/>
        </w:rPr>
        <w:t>) the deposit will be waived.</w:t>
      </w:r>
    </w:p>
    <w:p w14:paraId="78A547CE" w14:textId="77777777" w:rsidR="00FA3BD2" w:rsidRPr="002F4604" w:rsidRDefault="00FA3BD2" w:rsidP="007419D2">
      <w:pPr>
        <w:pStyle w:val="ListParagraph"/>
        <w:ind w:left="3643"/>
        <w:rPr>
          <w:rFonts w:ascii="Times New Roman" w:hAnsi="Times New Roman" w:cs="Times New Roman"/>
          <w:sz w:val="24"/>
          <w:szCs w:val="24"/>
          <w:lang w:val="en-US"/>
        </w:rPr>
      </w:pPr>
    </w:p>
    <w:p w14:paraId="386B05BC" w14:textId="302B6B0E" w:rsidR="00DB3CE9" w:rsidRPr="002F4604" w:rsidRDefault="0024579F" w:rsidP="00707638">
      <w:pPr>
        <w:pStyle w:val="ListParagraph"/>
        <w:numPr>
          <w:ilvl w:val="0"/>
          <w:numId w:val="55"/>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i</w:t>
      </w:r>
      <w:r w:rsidR="0001596C" w:rsidRPr="002F4604">
        <w:rPr>
          <w:rFonts w:ascii="Times New Roman" w:hAnsi="Times New Roman" w:cs="Times New Roman"/>
          <w:sz w:val="24"/>
          <w:szCs w:val="24"/>
          <w:lang w:val="en-US"/>
        </w:rPr>
        <w:t>f the applicant who demolishes the building restores the site to a condition satisfactory to the local authority and/or building official, the sum deposited, or portion thereof, shall be re</w:t>
      </w:r>
      <w:r w:rsidR="00C82C8B">
        <w:rPr>
          <w:rFonts w:ascii="Times New Roman" w:hAnsi="Times New Roman" w:cs="Times New Roman"/>
          <w:sz w:val="24"/>
          <w:szCs w:val="24"/>
          <w:lang w:val="en-US"/>
        </w:rPr>
        <w:t>funded</w:t>
      </w:r>
      <w:r w:rsidR="0001596C" w:rsidRPr="002F4604">
        <w:rPr>
          <w:rFonts w:ascii="Times New Roman" w:hAnsi="Times New Roman" w:cs="Times New Roman"/>
          <w:sz w:val="24"/>
          <w:szCs w:val="24"/>
          <w:lang w:val="en-US"/>
        </w:rPr>
        <w:t xml:space="preserve">. </w:t>
      </w:r>
    </w:p>
    <w:p w14:paraId="46A68F5E" w14:textId="77777777" w:rsidR="00DB3CE9" w:rsidRPr="002F4604" w:rsidRDefault="00DB3CE9" w:rsidP="00DB3CE9">
      <w:pPr>
        <w:pStyle w:val="ListParagraph"/>
        <w:ind w:left="3600"/>
        <w:rPr>
          <w:rFonts w:ascii="Times New Roman" w:hAnsi="Times New Roman" w:cs="Times New Roman"/>
          <w:sz w:val="24"/>
          <w:szCs w:val="24"/>
          <w:lang w:val="en-US"/>
        </w:rPr>
      </w:pPr>
    </w:p>
    <w:p w14:paraId="4C343109" w14:textId="40773104" w:rsidR="0001596C" w:rsidRPr="0096080A" w:rsidRDefault="0024579F" w:rsidP="00707638">
      <w:pPr>
        <w:pStyle w:val="ListParagraph"/>
        <w:numPr>
          <w:ilvl w:val="0"/>
          <w:numId w:val="63"/>
        </w:numPr>
        <w:rPr>
          <w:rFonts w:ascii="Times New Roman" w:hAnsi="Times New Roman" w:cs="Times New Roman"/>
          <w:sz w:val="24"/>
          <w:szCs w:val="24"/>
          <w:lang w:val="en-US"/>
        </w:rPr>
      </w:pPr>
      <w:r w:rsidRPr="0096080A">
        <w:rPr>
          <w:rFonts w:ascii="Times New Roman" w:hAnsi="Times New Roman" w:cs="Times New Roman"/>
          <w:sz w:val="24"/>
          <w:szCs w:val="24"/>
          <w:lang w:val="en-US"/>
        </w:rPr>
        <w:t>a</w:t>
      </w:r>
      <w:r w:rsidR="00D1479F" w:rsidRPr="0096080A">
        <w:rPr>
          <w:rFonts w:ascii="Times New Roman" w:hAnsi="Times New Roman" w:cs="Times New Roman"/>
          <w:sz w:val="24"/>
          <w:szCs w:val="24"/>
          <w:lang w:val="en-US"/>
        </w:rPr>
        <w:t xml:space="preserve">ll permit fees will be due and collected in full prior to the </w:t>
      </w:r>
      <w:r w:rsidR="00C82C8B">
        <w:rPr>
          <w:rFonts w:ascii="Times New Roman" w:hAnsi="Times New Roman" w:cs="Times New Roman"/>
          <w:sz w:val="24"/>
          <w:szCs w:val="24"/>
          <w:lang w:val="en-US"/>
        </w:rPr>
        <w:t xml:space="preserve">demo, relocation, or removal </w:t>
      </w:r>
      <w:r w:rsidR="00D1479F" w:rsidRPr="0096080A">
        <w:rPr>
          <w:rFonts w:ascii="Times New Roman" w:hAnsi="Times New Roman" w:cs="Times New Roman"/>
          <w:sz w:val="24"/>
          <w:szCs w:val="24"/>
          <w:lang w:val="en-US"/>
        </w:rPr>
        <w:t>permit being issued.</w:t>
      </w:r>
    </w:p>
    <w:p w14:paraId="1608277D" w14:textId="77777777" w:rsidR="00DB3CE9" w:rsidRPr="002F4604" w:rsidRDefault="00DB3CE9" w:rsidP="00DB3CE9">
      <w:pPr>
        <w:pStyle w:val="ListParagraph"/>
        <w:ind w:left="1582"/>
        <w:rPr>
          <w:rFonts w:ascii="Times New Roman" w:hAnsi="Times New Roman" w:cs="Times New Roman"/>
          <w:sz w:val="24"/>
          <w:szCs w:val="24"/>
          <w:lang w:val="en-US"/>
        </w:rPr>
      </w:pPr>
    </w:p>
    <w:p w14:paraId="4F62520E" w14:textId="4A135E38" w:rsidR="00D1479F" w:rsidRPr="002F4604" w:rsidRDefault="00D1479F" w:rsidP="00563ED1">
      <w:pPr>
        <w:pStyle w:val="ListParagraph"/>
        <w:numPr>
          <w:ilvl w:val="0"/>
          <w:numId w:val="32"/>
        </w:num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Where building is to be demolished </w:t>
      </w:r>
      <w:r w:rsidR="00412626">
        <w:rPr>
          <w:rFonts w:ascii="Times New Roman" w:hAnsi="Times New Roman" w:cs="Times New Roman"/>
          <w:sz w:val="24"/>
          <w:szCs w:val="24"/>
          <w:lang w:val="en-US"/>
        </w:rPr>
        <w:t>or</w:t>
      </w:r>
      <w:r w:rsidRPr="002F4604">
        <w:rPr>
          <w:rFonts w:ascii="Times New Roman" w:hAnsi="Times New Roman" w:cs="Times New Roman"/>
          <w:sz w:val="24"/>
          <w:szCs w:val="24"/>
          <w:lang w:val="en-US"/>
        </w:rPr>
        <w:t xml:space="preserve"> remov</w:t>
      </w:r>
      <w:r w:rsidR="00412626">
        <w:rPr>
          <w:rFonts w:ascii="Times New Roman" w:hAnsi="Times New Roman" w:cs="Times New Roman"/>
          <w:sz w:val="24"/>
          <w:szCs w:val="24"/>
          <w:lang w:val="en-US"/>
        </w:rPr>
        <w:t>ed</w:t>
      </w:r>
      <w:r w:rsidRPr="002F4604">
        <w:rPr>
          <w:rFonts w:ascii="Times New Roman" w:hAnsi="Times New Roman" w:cs="Times New Roman"/>
          <w:sz w:val="24"/>
          <w:szCs w:val="24"/>
          <w:lang w:val="en-US"/>
        </w:rPr>
        <w:t xml:space="preserve"> and the local authority and/or its building official is satisfied that there are no debts or taxes in arrears or taxes outstanding with respect to the building or land on which the building is situated, the local authority</w:t>
      </w:r>
      <w:r w:rsidR="00412626">
        <w:rPr>
          <w:rFonts w:ascii="Times New Roman" w:hAnsi="Times New Roman" w:cs="Times New Roman"/>
          <w:sz w:val="24"/>
          <w:szCs w:val="24"/>
          <w:lang w:val="en-US"/>
        </w:rPr>
        <w:t xml:space="preserve"> shall</w:t>
      </w:r>
      <w:r w:rsidR="00DB3CE9" w:rsidRPr="002F4604">
        <w:rPr>
          <w:rFonts w:ascii="Times New Roman" w:hAnsi="Times New Roman" w:cs="Times New Roman"/>
          <w:sz w:val="24"/>
          <w:szCs w:val="24"/>
          <w:lang w:val="en-US"/>
        </w:rPr>
        <w:t xml:space="preserve"> upon receipt of the Administration Fee and deposit prescribed, issue a permit for the demolition</w:t>
      </w:r>
      <w:r w:rsidR="00412626">
        <w:rPr>
          <w:rFonts w:ascii="Times New Roman" w:hAnsi="Times New Roman" w:cs="Times New Roman"/>
          <w:sz w:val="24"/>
          <w:szCs w:val="24"/>
          <w:lang w:val="en-US"/>
        </w:rPr>
        <w:t>,</w:t>
      </w:r>
      <w:r w:rsidR="00DB3CE9" w:rsidRPr="002F4604">
        <w:rPr>
          <w:rFonts w:ascii="Times New Roman" w:hAnsi="Times New Roman" w:cs="Times New Roman"/>
          <w:sz w:val="24"/>
          <w:szCs w:val="24"/>
          <w:lang w:val="en-US"/>
        </w:rPr>
        <w:t xml:space="preserve"> removal</w:t>
      </w:r>
      <w:r w:rsidR="00412626">
        <w:rPr>
          <w:rFonts w:ascii="Times New Roman" w:hAnsi="Times New Roman" w:cs="Times New Roman"/>
          <w:sz w:val="24"/>
          <w:szCs w:val="24"/>
          <w:lang w:val="en-US"/>
        </w:rPr>
        <w:t xml:space="preserve"> or relocation of the building. </w:t>
      </w:r>
    </w:p>
    <w:p w14:paraId="0BBD5884" w14:textId="77777777" w:rsidR="00DB3CE9" w:rsidRPr="002F4604" w:rsidRDefault="00DB3CE9" w:rsidP="00DB3CE9">
      <w:pPr>
        <w:pStyle w:val="ListParagraph"/>
        <w:ind w:left="1222"/>
        <w:rPr>
          <w:rFonts w:ascii="Times New Roman" w:hAnsi="Times New Roman" w:cs="Times New Roman"/>
          <w:sz w:val="24"/>
          <w:szCs w:val="24"/>
          <w:lang w:val="en-US"/>
        </w:rPr>
      </w:pPr>
    </w:p>
    <w:p w14:paraId="2397AE9A" w14:textId="6F672E09" w:rsidR="00FA3BD2" w:rsidRPr="002F4604" w:rsidRDefault="00DB3CE9" w:rsidP="00563ED1">
      <w:pPr>
        <w:pStyle w:val="ListParagraph"/>
        <w:numPr>
          <w:ilvl w:val="0"/>
          <w:numId w:val="33"/>
        </w:numPr>
        <w:rPr>
          <w:rFonts w:ascii="Times New Roman" w:hAnsi="Times New Roman" w:cs="Times New Roman"/>
          <w:sz w:val="24"/>
          <w:szCs w:val="24"/>
          <w:lang w:val="en-US"/>
        </w:rPr>
      </w:pPr>
      <w:r w:rsidRPr="002F4604">
        <w:rPr>
          <w:rFonts w:ascii="Times New Roman" w:hAnsi="Times New Roman" w:cs="Times New Roman"/>
          <w:sz w:val="24"/>
          <w:szCs w:val="24"/>
          <w:lang w:val="en-US"/>
        </w:rPr>
        <w:t>Where a building is to be relocated from its site and set upon a site in the local authority, and the local authority and/or its building officials satisfied that there are no debts or taxes in arrears or taxes outstanding with respect to the building or land on which the building is situated, and the building when placed on its new site and completed, to the best of the knowledge of the local authority or its authorized representative, will conform with the requirements of the bylaw, the local authority</w:t>
      </w:r>
      <w:r w:rsidR="008439DA">
        <w:rPr>
          <w:rFonts w:ascii="Times New Roman" w:hAnsi="Times New Roman" w:cs="Times New Roman"/>
          <w:sz w:val="24"/>
          <w:szCs w:val="24"/>
          <w:lang w:val="en-US"/>
        </w:rPr>
        <w:t xml:space="preserve"> shall,</w:t>
      </w:r>
      <w:r w:rsidRPr="002F4604">
        <w:rPr>
          <w:rFonts w:ascii="Times New Roman" w:hAnsi="Times New Roman" w:cs="Times New Roman"/>
          <w:sz w:val="24"/>
          <w:szCs w:val="24"/>
          <w:lang w:val="en-US"/>
        </w:rPr>
        <w:t xml:space="preserve"> upon receipt of the Administrati</w:t>
      </w:r>
      <w:r w:rsidR="009D105F" w:rsidRPr="002F4604">
        <w:rPr>
          <w:rFonts w:ascii="Times New Roman" w:hAnsi="Times New Roman" w:cs="Times New Roman"/>
          <w:sz w:val="24"/>
          <w:szCs w:val="24"/>
          <w:lang w:val="en-US"/>
        </w:rPr>
        <w:t>on</w:t>
      </w:r>
      <w:r w:rsidRPr="002F4604">
        <w:rPr>
          <w:rFonts w:ascii="Times New Roman" w:hAnsi="Times New Roman" w:cs="Times New Roman"/>
          <w:sz w:val="24"/>
          <w:szCs w:val="24"/>
          <w:lang w:val="en-US"/>
        </w:rPr>
        <w:t xml:space="preserve"> Fee and deposit prescribed, issue a permit for relocation. </w:t>
      </w:r>
    </w:p>
    <w:p w14:paraId="4C28AD4A" w14:textId="77777777" w:rsidR="00FA3BD2" w:rsidRPr="002F4604" w:rsidRDefault="00FA3BD2" w:rsidP="00FA3BD2">
      <w:pPr>
        <w:pStyle w:val="ListParagraph"/>
        <w:rPr>
          <w:rFonts w:ascii="Times New Roman" w:hAnsi="Times New Roman" w:cs="Times New Roman"/>
          <w:sz w:val="24"/>
          <w:szCs w:val="24"/>
          <w:lang w:val="en-US"/>
        </w:rPr>
      </w:pPr>
    </w:p>
    <w:p w14:paraId="5FDD6D1E" w14:textId="1E62551A" w:rsidR="00FA3BD2" w:rsidRPr="0096080A" w:rsidRDefault="0024579F" w:rsidP="00707638">
      <w:pPr>
        <w:pStyle w:val="ListParagraph"/>
        <w:numPr>
          <w:ilvl w:val="0"/>
          <w:numId w:val="64"/>
        </w:numPr>
        <w:rPr>
          <w:rFonts w:ascii="Times New Roman" w:hAnsi="Times New Roman" w:cs="Times New Roman"/>
          <w:sz w:val="24"/>
          <w:szCs w:val="24"/>
          <w:lang w:val="en-US"/>
        </w:rPr>
      </w:pPr>
      <w:r w:rsidRPr="0096080A">
        <w:rPr>
          <w:rFonts w:ascii="Times New Roman" w:hAnsi="Times New Roman" w:cs="Times New Roman"/>
          <w:sz w:val="24"/>
          <w:szCs w:val="24"/>
          <w:lang w:val="en-US"/>
        </w:rPr>
        <w:t>i</w:t>
      </w:r>
      <w:r w:rsidR="00FA3BD2" w:rsidRPr="0096080A">
        <w:rPr>
          <w:rFonts w:ascii="Times New Roman" w:hAnsi="Times New Roman" w:cs="Times New Roman"/>
          <w:sz w:val="24"/>
          <w:szCs w:val="24"/>
          <w:lang w:val="en-US"/>
        </w:rPr>
        <w:t>n addition, the applicant shall deposit a Performance Bond set out in Schedule A.</w:t>
      </w:r>
    </w:p>
    <w:p w14:paraId="2BC63628" w14:textId="77777777" w:rsidR="00FA3BD2" w:rsidRPr="002F4604" w:rsidRDefault="00FA3BD2" w:rsidP="00FA3BD2">
      <w:pPr>
        <w:pStyle w:val="ListParagraph"/>
        <w:ind w:left="3643"/>
        <w:rPr>
          <w:rFonts w:ascii="Times New Roman" w:hAnsi="Times New Roman" w:cs="Times New Roman"/>
          <w:sz w:val="24"/>
          <w:szCs w:val="24"/>
          <w:lang w:val="en-US"/>
        </w:rPr>
      </w:pPr>
    </w:p>
    <w:p w14:paraId="51054719" w14:textId="0266D77B" w:rsidR="00403AA8" w:rsidRDefault="0024579F" w:rsidP="00707638">
      <w:pPr>
        <w:pStyle w:val="ListParagraph"/>
        <w:numPr>
          <w:ilvl w:val="0"/>
          <w:numId w:val="56"/>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w</w:t>
      </w:r>
      <w:r w:rsidR="007E1328" w:rsidRPr="002F4604">
        <w:rPr>
          <w:rFonts w:ascii="Times New Roman" w:hAnsi="Times New Roman" w:cs="Times New Roman"/>
          <w:sz w:val="24"/>
          <w:szCs w:val="24"/>
          <w:lang w:val="en-US"/>
        </w:rPr>
        <w:t>hereas a building is less than 10m</w:t>
      </w:r>
      <w:r w:rsidR="007E1328" w:rsidRPr="002F4604">
        <w:rPr>
          <w:rFonts w:ascii="Times New Roman" w:hAnsi="Times New Roman" w:cs="Times New Roman"/>
          <w:sz w:val="24"/>
          <w:szCs w:val="24"/>
          <w:vertAlign w:val="superscript"/>
          <w:lang w:val="en-US"/>
        </w:rPr>
        <w:t>2</w:t>
      </w:r>
      <w:r w:rsidR="007E1328" w:rsidRPr="002F4604">
        <w:rPr>
          <w:rFonts w:ascii="Times New Roman" w:hAnsi="Times New Roman" w:cs="Times New Roman"/>
          <w:sz w:val="24"/>
          <w:szCs w:val="24"/>
          <w:lang w:val="en-US"/>
        </w:rPr>
        <w:t xml:space="preserve"> (106.7 ft</w:t>
      </w:r>
      <w:r w:rsidR="007E1328" w:rsidRPr="002F4604">
        <w:rPr>
          <w:rFonts w:ascii="Times New Roman" w:hAnsi="Times New Roman" w:cs="Times New Roman"/>
          <w:sz w:val="24"/>
          <w:szCs w:val="24"/>
          <w:vertAlign w:val="superscript"/>
          <w:lang w:val="en-US"/>
        </w:rPr>
        <w:t>2</w:t>
      </w:r>
      <w:r w:rsidR="007E1328" w:rsidRPr="002F4604">
        <w:rPr>
          <w:rFonts w:ascii="Times New Roman" w:hAnsi="Times New Roman" w:cs="Times New Roman"/>
          <w:sz w:val="24"/>
          <w:szCs w:val="24"/>
          <w:lang w:val="en-US"/>
        </w:rPr>
        <w:t>) the Performance Bond will be waived.</w:t>
      </w:r>
    </w:p>
    <w:p w14:paraId="3E652B2D" w14:textId="77777777" w:rsidR="00403AA8" w:rsidRDefault="00403AA8" w:rsidP="00403AA8">
      <w:pPr>
        <w:pStyle w:val="ListParagraph"/>
        <w:ind w:left="3643"/>
        <w:rPr>
          <w:rFonts w:ascii="Times New Roman" w:hAnsi="Times New Roman" w:cs="Times New Roman"/>
          <w:sz w:val="24"/>
          <w:szCs w:val="24"/>
          <w:lang w:val="en-US"/>
        </w:rPr>
      </w:pPr>
    </w:p>
    <w:p w14:paraId="04FAA464" w14:textId="77777777" w:rsidR="00403AA8" w:rsidRPr="002F4604" w:rsidRDefault="00403AA8" w:rsidP="00707638">
      <w:pPr>
        <w:pStyle w:val="ListParagraph"/>
        <w:numPr>
          <w:ilvl w:val="0"/>
          <w:numId w:val="56"/>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if the applicant who relocates the building restores the site to a condition satisfactory to the local authority and/or authorized representative, the sum of the Performance Bond, or portion thereof, shall be refunded.</w:t>
      </w:r>
    </w:p>
    <w:p w14:paraId="309474F8" w14:textId="77777777" w:rsidR="00403AA8" w:rsidRPr="00403AA8" w:rsidRDefault="00403AA8" w:rsidP="00403AA8">
      <w:pPr>
        <w:pStyle w:val="ListParagraph"/>
        <w:ind w:left="3643"/>
        <w:rPr>
          <w:rFonts w:ascii="Times New Roman" w:hAnsi="Times New Roman" w:cs="Times New Roman"/>
          <w:sz w:val="24"/>
          <w:szCs w:val="24"/>
          <w:lang w:val="en-US"/>
        </w:rPr>
      </w:pPr>
    </w:p>
    <w:p w14:paraId="1607187A" w14:textId="44861D84" w:rsidR="007E1328" w:rsidRPr="002F4604" w:rsidRDefault="007E1328" w:rsidP="007E1328">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PERMITS – R</w:t>
      </w:r>
      <w:r w:rsidR="002B139F" w:rsidRPr="002F4604">
        <w:rPr>
          <w:rFonts w:ascii="Times New Roman" w:hAnsi="Times New Roman" w:cs="Times New Roman"/>
          <w:b/>
          <w:bCs/>
          <w:sz w:val="28"/>
          <w:szCs w:val="28"/>
          <w:u w:val="single"/>
          <w:lang w:val="en-US"/>
        </w:rPr>
        <w:t>efusal to Issue</w:t>
      </w:r>
    </w:p>
    <w:p w14:paraId="48967D4C" w14:textId="77777777" w:rsidR="00F0178C" w:rsidRPr="00F0178C" w:rsidRDefault="00F0178C" w:rsidP="00A26A47">
      <w:pPr>
        <w:pStyle w:val="ListParagraph"/>
        <w:numPr>
          <w:ilvl w:val="0"/>
          <w:numId w:val="1"/>
        </w:numPr>
        <w:rPr>
          <w:rFonts w:ascii="Times New Roman" w:hAnsi="Times New Roman" w:cs="Times New Roman"/>
          <w:b/>
          <w:bCs/>
          <w:sz w:val="24"/>
          <w:szCs w:val="24"/>
          <w:lang w:val="en-US"/>
        </w:rPr>
      </w:pPr>
    </w:p>
    <w:p w14:paraId="17941B12" w14:textId="1DC4219A" w:rsidR="007E1328" w:rsidRPr="00A26A47" w:rsidRDefault="007E1328" w:rsidP="00EE6E47">
      <w:pPr>
        <w:pStyle w:val="ListParagraph"/>
        <w:numPr>
          <w:ilvl w:val="0"/>
          <w:numId w:val="4"/>
        </w:numPr>
        <w:rPr>
          <w:rFonts w:ascii="Times New Roman" w:hAnsi="Times New Roman" w:cs="Times New Roman"/>
          <w:b/>
          <w:bCs/>
          <w:sz w:val="24"/>
          <w:szCs w:val="24"/>
          <w:lang w:val="en-US"/>
        </w:rPr>
      </w:pPr>
      <w:r w:rsidRPr="00A26A47">
        <w:rPr>
          <w:rFonts w:ascii="Times New Roman" w:hAnsi="Times New Roman" w:cs="Times New Roman"/>
          <w:sz w:val="24"/>
          <w:szCs w:val="24"/>
          <w:lang w:val="en-US"/>
        </w:rPr>
        <w:t>The local authority may refuse to issue a permit if:</w:t>
      </w:r>
    </w:p>
    <w:p w14:paraId="073F2E18" w14:textId="77777777" w:rsidR="00BB4874" w:rsidRPr="002F4604" w:rsidRDefault="00BB4874" w:rsidP="00BB4874">
      <w:pPr>
        <w:pStyle w:val="ListParagraph"/>
        <w:ind w:left="1495"/>
        <w:rPr>
          <w:rFonts w:ascii="Times New Roman" w:hAnsi="Times New Roman" w:cs="Times New Roman"/>
          <w:sz w:val="24"/>
          <w:szCs w:val="24"/>
          <w:lang w:val="en-US"/>
        </w:rPr>
      </w:pPr>
    </w:p>
    <w:p w14:paraId="3554BDA7" w14:textId="0CBE059A" w:rsidR="007E1328" w:rsidRPr="002F4604" w:rsidRDefault="0024579F" w:rsidP="00707638">
      <w:pPr>
        <w:pStyle w:val="ListParagraph"/>
        <w:numPr>
          <w:ilvl w:val="0"/>
          <w:numId w:val="65"/>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7E1328" w:rsidRPr="002F4604">
        <w:rPr>
          <w:rFonts w:ascii="Times New Roman" w:hAnsi="Times New Roman" w:cs="Times New Roman"/>
          <w:sz w:val="24"/>
          <w:szCs w:val="24"/>
          <w:lang w:val="en-US"/>
        </w:rPr>
        <w:t>he proposed work described on the permit application would contravene:</w:t>
      </w:r>
    </w:p>
    <w:p w14:paraId="1F2D0DDB" w14:textId="77777777" w:rsidR="00BD1768" w:rsidRPr="002F4604" w:rsidRDefault="00BD1768" w:rsidP="00BD1768">
      <w:pPr>
        <w:pStyle w:val="ListParagraph"/>
        <w:ind w:left="2203"/>
        <w:rPr>
          <w:rFonts w:ascii="Times New Roman" w:hAnsi="Times New Roman" w:cs="Times New Roman"/>
          <w:sz w:val="24"/>
          <w:szCs w:val="24"/>
          <w:lang w:val="en-US"/>
        </w:rPr>
      </w:pPr>
    </w:p>
    <w:p w14:paraId="433FF568" w14:textId="4DCE0A4B" w:rsidR="007E1328" w:rsidRPr="002F4604" w:rsidRDefault="0024579F" w:rsidP="00707638">
      <w:pPr>
        <w:pStyle w:val="ListParagraph"/>
        <w:numPr>
          <w:ilvl w:val="0"/>
          <w:numId w:val="57"/>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7E1328" w:rsidRPr="002F4604">
        <w:rPr>
          <w:rFonts w:ascii="Times New Roman" w:hAnsi="Times New Roman" w:cs="Times New Roman"/>
          <w:sz w:val="24"/>
          <w:szCs w:val="24"/>
          <w:lang w:val="en-US"/>
        </w:rPr>
        <w:t>he Act;</w:t>
      </w:r>
    </w:p>
    <w:p w14:paraId="7A200C8E" w14:textId="77777777" w:rsidR="00F949E6" w:rsidRPr="002F4604" w:rsidRDefault="00F949E6" w:rsidP="00F949E6">
      <w:pPr>
        <w:pStyle w:val="ListParagraph"/>
        <w:ind w:left="3643"/>
        <w:rPr>
          <w:rFonts w:ascii="Times New Roman" w:hAnsi="Times New Roman" w:cs="Times New Roman"/>
          <w:sz w:val="24"/>
          <w:szCs w:val="24"/>
          <w:lang w:val="en-US"/>
        </w:rPr>
      </w:pPr>
    </w:p>
    <w:p w14:paraId="0C7EF619" w14:textId="2F87DC7E" w:rsidR="00F949E6" w:rsidRPr="002F4604" w:rsidRDefault="0024579F" w:rsidP="00707638">
      <w:pPr>
        <w:pStyle w:val="ListParagraph"/>
        <w:numPr>
          <w:ilvl w:val="0"/>
          <w:numId w:val="57"/>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7E1328" w:rsidRPr="002F4604">
        <w:rPr>
          <w:rFonts w:ascii="Times New Roman" w:hAnsi="Times New Roman" w:cs="Times New Roman"/>
          <w:sz w:val="24"/>
          <w:szCs w:val="24"/>
          <w:lang w:val="en-US"/>
        </w:rPr>
        <w:t>he regulations;</w:t>
      </w:r>
    </w:p>
    <w:p w14:paraId="4743E593" w14:textId="77777777" w:rsidR="008F7AE3" w:rsidRPr="002F4604" w:rsidRDefault="008F7AE3" w:rsidP="008F7AE3">
      <w:pPr>
        <w:pStyle w:val="ListParagraph"/>
        <w:rPr>
          <w:rFonts w:ascii="Times New Roman" w:hAnsi="Times New Roman" w:cs="Times New Roman"/>
          <w:sz w:val="24"/>
          <w:szCs w:val="24"/>
          <w:lang w:val="en-US"/>
        </w:rPr>
      </w:pPr>
    </w:p>
    <w:p w14:paraId="40AF8172" w14:textId="6F6AF95C" w:rsidR="008F7AE3" w:rsidRPr="002F4604" w:rsidRDefault="0024579F" w:rsidP="00707638">
      <w:pPr>
        <w:pStyle w:val="ListParagraph"/>
        <w:numPr>
          <w:ilvl w:val="0"/>
          <w:numId w:val="57"/>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8F7AE3" w:rsidRPr="002F4604">
        <w:rPr>
          <w:rFonts w:ascii="Times New Roman" w:hAnsi="Times New Roman" w:cs="Times New Roman"/>
          <w:sz w:val="24"/>
          <w:szCs w:val="24"/>
          <w:lang w:val="en-US"/>
        </w:rPr>
        <w:t>n order of the appeal board;</w:t>
      </w:r>
    </w:p>
    <w:p w14:paraId="26CAA5B5" w14:textId="77777777" w:rsidR="008F7AE3" w:rsidRPr="002F4604" w:rsidRDefault="008F7AE3" w:rsidP="008F7AE3">
      <w:pPr>
        <w:pStyle w:val="ListParagraph"/>
        <w:ind w:left="3643"/>
        <w:rPr>
          <w:rFonts w:ascii="Times New Roman" w:hAnsi="Times New Roman" w:cs="Times New Roman"/>
          <w:sz w:val="24"/>
          <w:szCs w:val="24"/>
          <w:lang w:val="en-US"/>
        </w:rPr>
      </w:pPr>
    </w:p>
    <w:p w14:paraId="50C43010" w14:textId="260D39F7" w:rsidR="00F949E6" w:rsidRPr="002F4604" w:rsidRDefault="0024579F" w:rsidP="00707638">
      <w:pPr>
        <w:pStyle w:val="ListParagraph"/>
        <w:numPr>
          <w:ilvl w:val="0"/>
          <w:numId w:val="57"/>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7E1328" w:rsidRPr="002F4604">
        <w:rPr>
          <w:rFonts w:ascii="Times New Roman" w:hAnsi="Times New Roman" w:cs="Times New Roman"/>
          <w:sz w:val="24"/>
          <w:szCs w:val="24"/>
          <w:lang w:val="en-US"/>
        </w:rPr>
        <w:t xml:space="preserve"> written interpretation of the minister pursuant to section 8 of the Act; or</w:t>
      </w:r>
    </w:p>
    <w:p w14:paraId="1782760D" w14:textId="77777777" w:rsidR="00F949E6" w:rsidRPr="002F4604" w:rsidRDefault="00F949E6" w:rsidP="00F949E6">
      <w:pPr>
        <w:pStyle w:val="ListParagraph"/>
        <w:rPr>
          <w:rFonts w:ascii="Times New Roman" w:hAnsi="Times New Roman" w:cs="Times New Roman"/>
          <w:sz w:val="24"/>
          <w:szCs w:val="24"/>
          <w:lang w:val="en-US"/>
        </w:rPr>
      </w:pPr>
    </w:p>
    <w:p w14:paraId="0BD82FF1" w14:textId="77777777" w:rsidR="00D911C9" w:rsidRDefault="0024579F" w:rsidP="00707638">
      <w:pPr>
        <w:pStyle w:val="ListParagraph"/>
        <w:numPr>
          <w:ilvl w:val="0"/>
          <w:numId w:val="57"/>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F949E6" w:rsidRPr="002F4604">
        <w:rPr>
          <w:rFonts w:ascii="Times New Roman" w:hAnsi="Times New Roman" w:cs="Times New Roman"/>
          <w:sz w:val="24"/>
          <w:szCs w:val="24"/>
          <w:lang w:val="en-US"/>
        </w:rPr>
        <w:t>he local authority’s building bylaw.</w:t>
      </w:r>
    </w:p>
    <w:p w14:paraId="7FB3F75B" w14:textId="77777777" w:rsidR="00D911C9" w:rsidRPr="00D911C9" w:rsidRDefault="00D911C9" w:rsidP="00D911C9">
      <w:pPr>
        <w:pStyle w:val="ListParagraph"/>
        <w:rPr>
          <w:rFonts w:ascii="Times New Roman" w:hAnsi="Times New Roman" w:cs="Times New Roman"/>
          <w:sz w:val="24"/>
          <w:szCs w:val="24"/>
          <w:lang w:val="en-US"/>
        </w:rPr>
      </w:pPr>
    </w:p>
    <w:p w14:paraId="6E6A76E6" w14:textId="1E4995D7" w:rsidR="0024579F" w:rsidRDefault="00D911C9" w:rsidP="00707638">
      <w:pPr>
        <w:pStyle w:val="ListParagraph"/>
        <w:numPr>
          <w:ilvl w:val="0"/>
          <w:numId w:val="65"/>
        </w:numPr>
        <w:rPr>
          <w:rFonts w:ascii="Times New Roman" w:hAnsi="Times New Roman" w:cs="Times New Roman"/>
          <w:sz w:val="24"/>
          <w:szCs w:val="24"/>
          <w:lang w:val="en-US"/>
        </w:rPr>
      </w:pPr>
      <w:r w:rsidRPr="002F4604">
        <w:rPr>
          <w:rFonts w:ascii="Times New Roman" w:hAnsi="Times New Roman" w:cs="Times New Roman"/>
          <w:sz w:val="24"/>
          <w:szCs w:val="24"/>
          <w:lang w:val="en-US"/>
        </w:rPr>
        <w:t>the person who designed or reviewed the design of a proposed building that is within the scope of Part 9 of the NBC is not a competent person</w:t>
      </w:r>
      <w:r w:rsidR="009D105F" w:rsidRPr="00D911C9">
        <w:rPr>
          <w:rFonts w:ascii="Times New Roman" w:hAnsi="Times New Roman" w:cs="Times New Roman"/>
          <w:sz w:val="24"/>
          <w:szCs w:val="24"/>
          <w:lang w:val="en-US"/>
        </w:rPr>
        <w:tab/>
      </w:r>
    </w:p>
    <w:p w14:paraId="08061DBE" w14:textId="77777777" w:rsidR="00E86E90" w:rsidRDefault="00E86E90" w:rsidP="00E86E90">
      <w:pPr>
        <w:pStyle w:val="ListParagraph"/>
        <w:ind w:left="1440"/>
        <w:rPr>
          <w:rFonts w:ascii="Times New Roman" w:hAnsi="Times New Roman" w:cs="Times New Roman"/>
          <w:sz w:val="24"/>
          <w:szCs w:val="24"/>
          <w:lang w:val="en-US"/>
        </w:rPr>
      </w:pPr>
    </w:p>
    <w:p w14:paraId="7CD74773" w14:textId="5CEA2991" w:rsidR="00E86E90" w:rsidRPr="00E86E90" w:rsidRDefault="00E86E90" w:rsidP="00E86E90">
      <w:pPr>
        <w:pStyle w:val="ListParagraph"/>
        <w:numPr>
          <w:ilvl w:val="0"/>
          <w:numId w:val="65"/>
        </w:numPr>
        <w:rPr>
          <w:rFonts w:ascii="Times New Roman" w:hAnsi="Times New Roman" w:cs="Times New Roman"/>
          <w:sz w:val="24"/>
          <w:szCs w:val="24"/>
          <w:lang w:val="en-US"/>
        </w:rPr>
      </w:pPr>
      <w:r w:rsidRPr="002F4604">
        <w:rPr>
          <w:rFonts w:ascii="Times New Roman" w:hAnsi="Times New Roman" w:cs="Times New Roman"/>
          <w:sz w:val="24"/>
          <w:szCs w:val="24"/>
          <w:lang w:val="en-US"/>
        </w:rPr>
        <w:t>the person who designed or completed a design review of a proposed building that is within the scope of the NECB is not an architect or engineer;</w:t>
      </w:r>
    </w:p>
    <w:p w14:paraId="5592D273" w14:textId="77777777" w:rsidR="00BB4874" w:rsidRPr="002F4604" w:rsidRDefault="00BB4874" w:rsidP="00BB4874">
      <w:pPr>
        <w:pStyle w:val="ListParagraph"/>
        <w:rPr>
          <w:rFonts w:ascii="Times New Roman" w:hAnsi="Times New Roman" w:cs="Times New Roman"/>
          <w:sz w:val="24"/>
          <w:szCs w:val="24"/>
          <w:lang w:val="en-US"/>
        </w:rPr>
      </w:pPr>
    </w:p>
    <w:p w14:paraId="10F64ECF" w14:textId="0902A702" w:rsidR="007E1328" w:rsidRPr="002F4604" w:rsidRDefault="0024579F" w:rsidP="00707638">
      <w:pPr>
        <w:pStyle w:val="ListParagraph"/>
        <w:numPr>
          <w:ilvl w:val="0"/>
          <w:numId w:val="65"/>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BB4874" w:rsidRPr="002F4604">
        <w:rPr>
          <w:rFonts w:ascii="Times New Roman" w:hAnsi="Times New Roman" w:cs="Times New Roman"/>
          <w:sz w:val="24"/>
          <w:szCs w:val="24"/>
          <w:lang w:val="en-US"/>
        </w:rPr>
        <w:t>he application for a permit is incomplete;</w:t>
      </w:r>
    </w:p>
    <w:p w14:paraId="508BF464" w14:textId="77777777" w:rsidR="00BB4874" w:rsidRPr="002F4604" w:rsidRDefault="00BB4874" w:rsidP="00BB4874">
      <w:pPr>
        <w:pStyle w:val="ListParagraph"/>
        <w:rPr>
          <w:rFonts w:ascii="Times New Roman" w:hAnsi="Times New Roman" w:cs="Times New Roman"/>
          <w:sz w:val="24"/>
          <w:szCs w:val="24"/>
          <w:lang w:val="en-US"/>
        </w:rPr>
      </w:pPr>
    </w:p>
    <w:p w14:paraId="659998E8" w14:textId="7C0E7400" w:rsidR="00BB4874" w:rsidRPr="002F4604" w:rsidRDefault="0024579F" w:rsidP="00707638">
      <w:pPr>
        <w:pStyle w:val="ListParagraph"/>
        <w:numPr>
          <w:ilvl w:val="0"/>
          <w:numId w:val="65"/>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BB4874" w:rsidRPr="002F4604">
        <w:rPr>
          <w:rFonts w:ascii="Times New Roman" w:hAnsi="Times New Roman" w:cs="Times New Roman"/>
          <w:sz w:val="24"/>
          <w:szCs w:val="24"/>
          <w:lang w:val="en-US"/>
        </w:rPr>
        <w:t>ny fees, deposits or bonds required pursuant to the local authority’s building bylaw for the issuance of a permit have not been paid; or</w:t>
      </w:r>
    </w:p>
    <w:p w14:paraId="17B0D5F6" w14:textId="1C38F6ED" w:rsidR="007E1328" w:rsidRPr="002F4604" w:rsidRDefault="007E1328" w:rsidP="00BB4874">
      <w:pPr>
        <w:pStyle w:val="ListParagraph"/>
        <w:ind w:left="2203"/>
        <w:rPr>
          <w:rFonts w:ascii="Times New Roman" w:hAnsi="Times New Roman" w:cs="Times New Roman"/>
          <w:sz w:val="24"/>
          <w:szCs w:val="24"/>
          <w:lang w:val="en-US"/>
        </w:rPr>
      </w:pPr>
    </w:p>
    <w:p w14:paraId="15498D48" w14:textId="7D76FD4A" w:rsidR="00BB4874" w:rsidRPr="002F4604" w:rsidRDefault="0024579F" w:rsidP="00707638">
      <w:pPr>
        <w:pStyle w:val="ListParagraph"/>
        <w:numPr>
          <w:ilvl w:val="0"/>
          <w:numId w:val="65"/>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7E1328" w:rsidRPr="002F4604">
        <w:rPr>
          <w:rFonts w:ascii="Times New Roman" w:hAnsi="Times New Roman" w:cs="Times New Roman"/>
          <w:sz w:val="24"/>
          <w:szCs w:val="24"/>
          <w:lang w:val="en-US"/>
        </w:rPr>
        <w:t>he proposed work described on the permit application would contravene any other Act, regulations or bylaw that applies to the proposed work.</w:t>
      </w:r>
    </w:p>
    <w:p w14:paraId="08B4A5CE" w14:textId="77777777" w:rsidR="00BB4874" w:rsidRPr="002F4604" w:rsidRDefault="00BB4874" w:rsidP="00BB4874">
      <w:pPr>
        <w:pStyle w:val="ListParagraph"/>
        <w:ind w:left="2203"/>
        <w:rPr>
          <w:rFonts w:ascii="Times New Roman" w:hAnsi="Times New Roman" w:cs="Times New Roman"/>
          <w:sz w:val="24"/>
          <w:szCs w:val="24"/>
          <w:lang w:val="en-US"/>
        </w:rPr>
      </w:pPr>
    </w:p>
    <w:p w14:paraId="58536B8B" w14:textId="4F6CF6B0" w:rsidR="004F6B34" w:rsidRPr="002F4604" w:rsidRDefault="004F6B34" w:rsidP="00A42B71">
      <w:pPr>
        <w:pStyle w:val="ListParagraph"/>
        <w:numPr>
          <w:ilvl w:val="0"/>
          <w:numId w:val="34"/>
        </w:numPr>
        <w:rPr>
          <w:rFonts w:ascii="Times New Roman" w:hAnsi="Times New Roman" w:cs="Times New Roman"/>
          <w:sz w:val="24"/>
          <w:szCs w:val="24"/>
          <w:lang w:val="en-US"/>
        </w:rPr>
      </w:pPr>
      <w:r w:rsidRPr="002F4604">
        <w:rPr>
          <w:rFonts w:ascii="Times New Roman" w:hAnsi="Times New Roman" w:cs="Times New Roman"/>
          <w:sz w:val="24"/>
          <w:szCs w:val="24"/>
          <w:lang w:val="en-US"/>
        </w:rPr>
        <w:t>Where the local authority refuses to issue a permit pursuant to subsection 1), the local authority shall:</w:t>
      </w:r>
    </w:p>
    <w:p w14:paraId="3FA279BE" w14:textId="77777777" w:rsidR="00BB4874" w:rsidRPr="002F4604" w:rsidRDefault="00BB4874" w:rsidP="00BB4874">
      <w:pPr>
        <w:pStyle w:val="ListParagraph"/>
        <w:ind w:left="1495"/>
        <w:rPr>
          <w:rFonts w:ascii="Times New Roman" w:hAnsi="Times New Roman" w:cs="Times New Roman"/>
          <w:sz w:val="24"/>
          <w:szCs w:val="24"/>
          <w:lang w:val="en-US"/>
        </w:rPr>
      </w:pPr>
    </w:p>
    <w:p w14:paraId="16582E52" w14:textId="197239E2" w:rsidR="004F6B34" w:rsidRPr="002F4604" w:rsidRDefault="004F6B34" w:rsidP="00707638">
      <w:pPr>
        <w:pStyle w:val="ListParagraph"/>
        <w:numPr>
          <w:ilvl w:val="0"/>
          <w:numId w:val="66"/>
        </w:numPr>
        <w:rPr>
          <w:rFonts w:ascii="Times New Roman" w:hAnsi="Times New Roman" w:cs="Times New Roman"/>
          <w:sz w:val="24"/>
          <w:szCs w:val="24"/>
          <w:lang w:val="en-US"/>
        </w:rPr>
      </w:pPr>
      <w:r w:rsidRPr="002F4604">
        <w:rPr>
          <w:rFonts w:ascii="Times New Roman" w:hAnsi="Times New Roman" w:cs="Times New Roman"/>
          <w:sz w:val="24"/>
          <w:szCs w:val="24"/>
          <w:lang w:val="en-US"/>
        </w:rPr>
        <w:t>provide written notice to the applicant as to the reason for the local authority’s refusal to issue a permit.</w:t>
      </w:r>
    </w:p>
    <w:p w14:paraId="4E235D5B" w14:textId="77777777" w:rsidR="00BB4874" w:rsidRPr="002F4604" w:rsidRDefault="00BB4874" w:rsidP="00BB4874">
      <w:pPr>
        <w:pStyle w:val="ListParagraph"/>
        <w:ind w:left="2203"/>
        <w:rPr>
          <w:rFonts w:ascii="Times New Roman" w:hAnsi="Times New Roman" w:cs="Times New Roman"/>
          <w:sz w:val="24"/>
          <w:szCs w:val="24"/>
          <w:lang w:val="en-US"/>
        </w:rPr>
      </w:pPr>
    </w:p>
    <w:p w14:paraId="52DF638B" w14:textId="6537E6BF" w:rsidR="00D92AF2" w:rsidRPr="002F4604" w:rsidRDefault="004F6B34" w:rsidP="00707638">
      <w:pPr>
        <w:pStyle w:val="ListParagraph"/>
        <w:numPr>
          <w:ilvl w:val="0"/>
          <w:numId w:val="66"/>
        </w:numPr>
        <w:rPr>
          <w:rFonts w:ascii="Times New Roman" w:hAnsi="Times New Roman" w:cs="Times New Roman"/>
          <w:sz w:val="24"/>
          <w:szCs w:val="24"/>
          <w:lang w:val="en-US"/>
        </w:rPr>
      </w:pPr>
      <w:r w:rsidRPr="002F4604">
        <w:rPr>
          <w:rFonts w:ascii="Times New Roman" w:hAnsi="Times New Roman" w:cs="Times New Roman"/>
          <w:sz w:val="24"/>
          <w:szCs w:val="24"/>
          <w:lang w:val="en-US"/>
        </w:rPr>
        <w:t>refund any service fee or deposit paid as part of the permit application for work pursuant to the Act, less any fees paid for:</w:t>
      </w:r>
    </w:p>
    <w:p w14:paraId="7B353210" w14:textId="77777777" w:rsidR="00D92AF2" w:rsidRPr="002F4604" w:rsidRDefault="00D92AF2" w:rsidP="00D92AF2">
      <w:pPr>
        <w:pStyle w:val="ListParagraph"/>
        <w:rPr>
          <w:rFonts w:ascii="Times New Roman" w:hAnsi="Times New Roman" w:cs="Times New Roman"/>
          <w:sz w:val="24"/>
          <w:szCs w:val="24"/>
          <w:lang w:val="en-US"/>
        </w:rPr>
      </w:pPr>
    </w:p>
    <w:p w14:paraId="2B1F0EE9" w14:textId="5C8929F2" w:rsidR="004F6B34" w:rsidRPr="002F4604" w:rsidRDefault="00D92AF2" w:rsidP="001F7582">
      <w:pPr>
        <w:pStyle w:val="ListParagraph"/>
        <w:numPr>
          <w:ilvl w:val="0"/>
          <w:numId w:val="88"/>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administration fee; and</w:t>
      </w:r>
    </w:p>
    <w:p w14:paraId="6E5F20F5" w14:textId="77777777" w:rsidR="00F949E6" w:rsidRPr="002F4604" w:rsidRDefault="00F949E6" w:rsidP="00F949E6">
      <w:pPr>
        <w:pStyle w:val="ListParagraph"/>
        <w:ind w:left="3643"/>
        <w:rPr>
          <w:rFonts w:ascii="Times New Roman" w:hAnsi="Times New Roman" w:cs="Times New Roman"/>
          <w:sz w:val="24"/>
          <w:szCs w:val="24"/>
          <w:lang w:val="en-US"/>
        </w:rPr>
      </w:pPr>
    </w:p>
    <w:p w14:paraId="53C986DA" w14:textId="3AE69B29" w:rsidR="009A7215" w:rsidRPr="00901437" w:rsidRDefault="004F6B34" w:rsidP="004F6B34">
      <w:pPr>
        <w:pStyle w:val="ListParagraph"/>
        <w:numPr>
          <w:ilvl w:val="0"/>
          <w:numId w:val="88"/>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plan review and inspections already invoiced or to be invoiced to the local authority by the building official.</w:t>
      </w:r>
    </w:p>
    <w:p w14:paraId="6775B4A4" w14:textId="77777777" w:rsidR="00901437" w:rsidRDefault="00901437" w:rsidP="004F6B34">
      <w:pPr>
        <w:rPr>
          <w:rFonts w:ascii="Times New Roman" w:hAnsi="Times New Roman" w:cs="Times New Roman"/>
          <w:b/>
          <w:bCs/>
          <w:sz w:val="28"/>
          <w:szCs w:val="28"/>
          <w:u w:val="single"/>
          <w:lang w:val="en-US"/>
        </w:rPr>
      </w:pPr>
    </w:p>
    <w:p w14:paraId="254D3A38" w14:textId="3BDB4F15" w:rsidR="004F6B34" w:rsidRPr="002F4604" w:rsidRDefault="004F6B34" w:rsidP="004F6B34">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PERMITS – R</w:t>
      </w:r>
      <w:r w:rsidR="002B139F" w:rsidRPr="002F4604">
        <w:rPr>
          <w:rFonts w:ascii="Times New Roman" w:hAnsi="Times New Roman" w:cs="Times New Roman"/>
          <w:b/>
          <w:bCs/>
          <w:sz w:val="28"/>
          <w:szCs w:val="28"/>
          <w:u w:val="single"/>
          <w:lang w:val="en-US"/>
        </w:rPr>
        <w:t>evocation</w:t>
      </w:r>
    </w:p>
    <w:p w14:paraId="08269428" w14:textId="056B2578" w:rsidR="007343B0" w:rsidRPr="002F4604" w:rsidRDefault="007343B0" w:rsidP="004F6B34">
      <w:pP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 xml:space="preserve">9. </w:t>
      </w:r>
    </w:p>
    <w:p w14:paraId="3C68909E" w14:textId="228C3DB6" w:rsidR="00394972" w:rsidRPr="002F4604" w:rsidRDefault="004F6B34" w:rsidP="00563ED1">
      <w:pPr>
        <w:pStyle w:val="ListParagraph"/>
        <w:numPr>
          <w:ilvl w:val="0"/>
          <w:numId w:val="6"/>
        </w:numPr>
        <w:rPr>
          <w:rFonts w:ascii="Times New Roman" w:hAnsi="Times New Roman" w:cs="Times New Roman"/>
          <w:sz w:val="24"/>
          <w:szCs w:val="24"/>
          <w:lang w:val="en-US"/>
        </w:rPr>
      </w:pPr>
      <w:r w:rsidRPr="002F4604">
        <w:rPr>
          <w:rFonts w:ascii="Times New Roman" w:hAnsi="Times New Roman" w:cs="Times New Roman"/>
          <w:sz w:val="24"/>
          <w:szCs w:val="24"/>
          <w:lang w:val="en-US"/>
        </w:rPr>
        <w:t>The local a</w:t>
      </w:r>
      <w:r w:rsidR="00394972" w:rsidRPr="002F4604">
        <w:rPr>
          <w:rFonts w:ascii="Times New Roman" w:hAnsi="Times New Roman" w:cs="Times New Roman"/>
          <w:sz w:val="24"/>
          <w:szCs w:val="24"/>
          <w:lang w:val="en-US"/>
        </w:rPr>
        <w:t>uthority may revoke a permit issued pursuant to the Act:</w:t>
      </w:r>
    </w:p>
    <w:p w14:paraId="79282271" w14:textId="77777777" w:rsidR="007343B0" w:rsidRPr="002F4604" w:rsidRDefault="007343B0" w:rsidP="007343B0">
      <w:pPr>
        <w:pStyle w:val="ListParagraph"/>
        <w:ind w:left="1495"/>
        <w:rPr>
          <w:rFonts w:ascii="Times New Roman" w:hAnsi="Times New Roman" w:cs="Times New Roman"/>
          <w:sz w:val="24"/>
          <w:szCs w:val="24"/>
          <w:lang w:val="en-US"/>
        </w:rPr>
      </w:pPr>
    </w:p>
    <w:p w14:paraId="20992A52" w14:textId="4B6985F4" w:rsidR="00394972" w:rsidRPr="002F4604" w:rsidRDefault="00BA6B9D" w:rsidP="00707638">
      <w:pPr>
        <w:pStyle w:val="ListParagraph"/>
        <w:numPr>
          <w:ilvl w:val="0"/>
          <w:numId w:val="67"/>
        </w:numPr>
        <w:rPr>
          <w:rFonts w:ascii="Times New Roman" w:hAnsi="Times New Roman" w:cs="Times New Roman"/>
          <w:sz w:val="24"/>
          <w:szCs w:val="24"/>
          <w:lang w:val="en-US"/>
        </w:rPr>
      </w:pPr>
      <w:r w:rsidRPr="002F4604">
        <w:rPr>
          <w:rFonts w:ascii="Times New Roman" w:hAnsi="Times New Roman" w:cs="Times New Roman"/>
          <w:sz w:val="24"/>
          <w:szCs w:val="24"/>
          <w:lang w:val="en-US"/>
        </w:rPr>
        <w:t>i</w:t>
      </w:r>
      <w:r w:rsidR="00394972" w:rsidRPr="002F4604">
        <w:rPr>
          <w:rFonts w:ascii="Times New Roman" w:hAnsi="Times New Roman" w:cs="Times New Roman"/>
          <w:sz w:val="24"/>
          <w:szCs w:val="24"/>
          <w:lang w:val="en-US"/>
        </w:rPr>
        <w:t>f the holder of the permit requests in writing that it be revoked;</w:t>
      </w:r>
    </w:p>
    <w:p w14:paraId="02BD1A71" w14:textId="77777777" w:rsidR="007343B0" w:rsidRPr="002F4604" w:rsidRDefault="007343B0" w:rsidP="007343B0">
      <w:pPr>
        <w:pStyle w:val="ListParagraph"/>
        <w:ind w:left="2203"/>
        <w:rPr>
          <w:rFonts w:ascii="Times New Roman" w:hAnsi="Times New Roman" w:cs="Times New Roman"/>
          <w:sz w:val="24"/>
          <w:szCs w:val="24"/>
          <w:lang w:val="en-US"/>
        </w:rPr>
      </w:pPr>
    </w:p>
    <w:p w14:paraId="3D967EFF" w14:textId="27F36537" w:rsidR="00394972" w:rsidRPr="002F4604" w:rsidRDefault="00BA6B9D" w:rsidP="00707638">
      <w:pPr>
        <w:pStyle w:val="ListParagraph"/>
        <w:numPr>
          <w:ilvl w:val="0"/>
          <w:numId w:val="67"/>
        </w:numPr>
        <w:rPr>
          <w:rFonts w:ascii="Times New Roman" w:hAnsi="Times New Roman" w:cs="Times New Roman"/>
          <w:sz w:val="24"/>
          <w:szCs w:val="24"/>
          <w:lang w:val="en-US"/>
        </w:rPr>
      </w:pPr>
      <w:r w:rsidRPr="002F4604">
        <w:rPr>
          <w:rFonts w:ascii="Times New Roman" w:hAnsi="Times New Roman" w:cs="Times New Roman"/>
          <w:sz w:val="24"/>
          <w:szCs w:val="24"/>
          <w:lang w:val="en-US"/>
        </w:rPr>
        <w:t>i</w:t>
      </w:r>
      <w:r w:rsidR="00394972" w:rsidRPr="002F4604">
        <w:rPr>
          <w:rFonts w:ascii="Times New Roman" w:hAnsi="Times New Roman" w:cs="Times New Roman"/>
          <w:sz w:val="24"/>
          <w:szCs w:val="24"/>
          <w:lang w:val="en-US"/>
        </w:rPr>
        <w:t>f the permit was issued on mistaken, false, or incorrect information;</w:t>
      </w:r>
    </w:p>
    <w:p w14:paraId="4D9B418C" w14:textId="77777777" w:rsidR="007343B0" w:rsidRPr="002F4604" w:rsidRDefault="007343B0" w:rsidP="007343B0">
      <w:pPr>
        <w:pStyle w:val="ListParagraph"/>
        <w:rPr>
          <w:rFonts w:ascii="Times New Roman" w:hAnsi="Times New Roman" w:cs="Times New Roman"/>
          <w:sz w:val="24"/>
          <w:szCs w:val="24"/>
          <w:lang w:val="en-US"/>
        </w:rPr>
      </w:pPr>
    </w:p>
    <w:p w14:paraId="338D44F5" w14:textId="78FD0ABB" w:rsidR="007343B0" w:rsidRPr="002F4604" w:rsidRDefault="00BA6B9D" w:rsidP="00707638">
      <w:pPr>
        <w:pStyle w:val="ListParagraph"/>
        <w:numPr>
          <w:ilvl w:val="0"/>
          <w:numId w:val="67"/>
        </w:numPr>
        <w:rPr>
          <w:rFonts w:ascii="Times New Roman" w:hAnsi="Times New Roman" w:cs="Times New Roman"/>
          <w:sz w:val="24"/>
          <w:szCs w:val="24"/>
          <w:lang w:val="en-US"/>
        </w:rPr>
      </w:pPr>
      <w:r w:rsidRPr="002F4604">
        <w:rPr>
          <w:rFonts w:ascii="Times New Roman" w:hAnsi="Times New Roman" w:cs="Times New Roman"/>
          <w:sz w:val="24"/>
          <w:szCs w:val="24"/>
          <w:lang w:val="en-US"/>
        </w:rPr>
        <w:t>i</w:t>
      </w:r>
      <w:r w:rsidR="007343B0" w:rsidRPr="002F4604">
        <w:rPr>
          <w:rFonts w:ascii="Times New Roman" w:hAnsi="Times New Roman" w:cs="Times New Roman"/>
          <w:sz w:val="24"/>
          <w:szCs w:val="24"/>
          <w:lang w:val="en-US"/>
        </w:rPr>
        <w:t>f the permit was issued on error;</w:t>
      </w:r>
    </w:p>
    <w:p w14:paraId="7CE5C6F2" w14:textId="0366490F" w:rsidR="00394972" w:rsidRPr="002F4604" w:rsidRDefault="00394972" w:rsidP="007343B0">
      <w:pPr>
        <w:pStyle w:val="ListParagraph"/>
        <w:ind w:left="2203"/>
        <w:rPr>
          <w:rFonts w:ascii="Times New Roman" w:hAnsi="Times New Roman" w:cs="Times New Roman"/>
          <w:sz w:val="24"/>
          <w:szCs w:val="24"/>
          <w:lang w:val="en-US"/>
        </w:rPr>
      </w:pPr>
    </w:p>
    <w:p w14:paraId="4CCFFB81" w14:textId="55C3AED6" w:rsidR="007343B0" w:rsidRPr="002F4604" w:rsidRDefault="00BA6B9D" w:rsidP="00707638">
      <w:pPr>
        <w:pStyle w:val="ListParagraph"/>
        <w:numPr>
          <w:ilvl w:val="0"/>
          <w:numId w:val="67"/>
        </w:numPr>
        <w:rPr>
          <w:rFonts w:ascii="Times New Roman" w:hAnsi="Times New Roman" w:cs="Times New Roman"/>
          <w:sz w:val="24"/>
          <w:szCs w:val="24"/>
          <w:lang w:val="en-US"/>
        </w:rPr>
      </w:pPr>
      <w:r w:rsidRPr="002F4604">
        <w:rPr>
          <w:rFonts w:ascii="Times New Roman" w:hAnsi="Times New Roman" w:cs="Times New Roman"/>
          <w:sz w:val="24"/>
          <w:szCs w:val="24"/>
          <w:lang w:val="en-US"/>
        </w:rPr>
        <w:t>s</w:t>
      </w:r>
      <w:r w:rsidR="00394972" w:rsidRPr="002F4604">
        <w:rPr>
          <w:rFonts w:ascii="Times New Roman" w:hAnsi="Times New Roman" w:cs="Times New Roman"/>
          <w:sz w:val="24"/>
          <w:szCs w:val="24"/>
          <w:lang w:val="en-US"/>
        </w:rPr>
        <w:t>ubject to subsection 2), if, after 12 months after the permit’s issuance, the work for which permit was issued has not, in the opinion of the local authority’s building official, been seriously commenced and no written agreement for the delay has been given by the local authority; or</w:t>
      </w:r>
    </w:p>
    <w:p w14:paraId="7ADF392C" w14:textId="77777777" w:rsidR="00A725D6" w:rsidRPr="002F4604" w:rsidRDefault="00A725D6" w:rsidP="00A725D6">
      <w:pPr>
        <w:pStyle w:val="ListParagraph"/>
        <w:rPr>
          <w:rFonts w:ascii="Times New Roman" w:hAnsi="Times New Roman" w:cs="Times New Roman"/>
          <w:sz w:val="24"/>
          <w:szCs w:val="24"/>
          <w:lang w:val="en-US"/>
        </w:rPr>
      </w:pPr>
    </w:p>
    <w:p w14:paraId="0005D594" w14:textId="47222F46" w:rsidR="00A725D6" w:rsidRPr="002F4604" w:rsidRDefault="00BA6B9D" w:rsidP="00707638">
      <w:pPr>
        <w:pStyle w:val="ListParagraph"/>
        <w:numPr>
          <w:ilvl w:val="0"/>
          <w:numId w:val="67"/>
        </w:numPr>
        <w:rPr>
          <w:rFonts w:ascii="Times New Roman" w:hAnsi="Times New Roman" w:cs="Times New Roman"/>
          <w:sz w:val="24"/>
          <w:szCs w:val="24"/>
          <w:lang w:val="en-US"/>
        </w:rPr>
      </w:pPr>
      <w:r w:rsidRPr="002F4604">
        <w:rPr>
          <w:rFonts w:ascii="Times New Roman" w:hAnsi="Times New Roman" w:cs="Times New Roman"/>
          <w:sz w:val="24"/>
          <w:szCs w:val="24"/>
          <w:lang w:val="en-US"/>
        </w:rPr>
        <w:t>s</w:t>
      </w:r>
      <w:r w:rsidR="00A725D6" w:rsidRPr="002F4604">
        <w:rPr>
          <w:rFonts w:ascii="Times New Roman" w:hAnsi="Times New Roman" w:cs="Times New Roman"/>
          <w:sz w:val="24"/>
          <w:szCs w:val="24"/>
          <w:lang w:val="en-US"/>
        </w:rPr>
        <w:t>ubject to subsection 2), if the work for which the permit was issued is, in the opinion of the local authority’s building official, substantially suspended or discontinued for a period of more than 12 months after the permit’s issuance and no written agreement for the delay has been given by the local authority.</w:t>
      </w:r>
    </w:p>
    <w:p w14:paraId="1E034C60" w14:textId="77777777" w:rsidR="007343B0" w:rsidRPr="002F4604" w:rsidRDefault="007343B0" w:rsidP="007343B0">
      <w:pPr>
        <w:pStyle w:val="ListParagraph"/>
        <w:ind w:left="2203"/>
        <w:rPr>
          <w:rFonts w:ascii="Times New Roman" w:hAnsi="Times New Roman" w:cs="Times New Roman"/>
          <w:sz w:val="24"/>
          <w:szCs w:val="24"/>
          <w:lang w:val="en-US"/>
        </w:rPr>
      </w:pPr>
    </w:p>
    <w:p w14:paraId="673F96D9" w14:textId="1E9A4687" w:rsidR="00D55BE8" w:rsidRPr="002F4604" w:rsidRDefault="00006A0B" w:rsidP="00A42B71">
      <w:pPr>
        <w:pStyle w:val="ListParagraph"/>
        <w:numPr>
          <w:ilvl w:val="0"/>
          <w:numId w:val="35"/>
        </w:numPr>
        <w:rPr>
          <w:rFonts w:ascii="Times New Roman" w:hAnsi="Times New Roman" w:cs="Times New Roman"/>
          <w:sz w:val="24"/>
          <w:szCs w:val="24"/>
          <w:lang w:val="en-US"/>
        </w:rPr>
      </w:pPr>
      <w:r w:rsidRPr="002F4604">
        <w:rPr>
          <w:rFonts w:ascii="Times New Roman" w:hAnsi="Times New Roman" w:cs="Times New Roman"/>
          <w:sz w:val="24"/>
          <w:szCs w:val="24"/>
          <w:lang w:val="en-US"/>
        </w:rPr>
        <w:t>I</w:t>
      </w:r>
      <w:r w:rsidR="00394972" w:rsidRPr="002F4604">
        <w:rPr>
          <w:rFonts w:ascii="Times New Roman" w:hAnsi="Times New Roman" w:cs="Times New Roman"/>
          <w:sz w:val="24"/>
          <w:szCs w:val="24"/>
          <w:lang w:val="en-US"/>
        </w:rPr>
        <w:t>f the local authority revokes a permit pursuant to subsection 1)</w:t>
      </w:r>
      <w:r w:rsidRPr="002F4604">
        <w:rPr>
          <w:rFonts w:ascii="Times New Roman" w:hAnsi="Times New Roman" w:cs="Times New Roman"/>
          <w:sz w:val="24"/>
          <w:szCs w:val="24"/>
          <w:lang w:val="en-US"/>
        </w:rPr>
        <w:t>,</w:t>
      </w:r>
      <w:r w:rsidR="00394972" w:rsidRPr="002F4604">
        <w:rPr>
          <w:rFonts w:ascii="Times New Roman" w:hAnsi="Times New Roman" w:cs="Times New Roman"/>
          <w:sz w:val="24"/>
          <w:szCs w:val="24"/>
          <w:lang w:val="en-US"/>
        </w:rPr>
        <w:t xml:space="preserve"> it shall provide written notice to the permit holder as to the reasons for the revocation.</w:t>
      </w:r>
    </w:p>
    <w:p w14:paraId="18BC31DA" w14:textId="77777777" w:rsidR="009A7215" w:rsidRDefault="009A7215" w:rsidP="00394972">
      <w:pPr>
        <w:rPr>
          <w:rFonts w:ascii="Times New Roman" w:hAnsi="Times New Roman" w:cs="Times New Roman"/>
          <w:b/>
          <w:bCs/>
          <w:sz w:val="28"/>
          <w:szCs w:val="28"/>
          <w:u w:val="single"/>
          <w:lang w:val="en-US"/>
        </w:rPr>
      </w:pPr>
    </w:p>
    <w:p w14:paraId="582C934B" w14:textId="2B8497B1" w:rsidR="00394972" w:rsidRPr="002F4604" w:rsidRDefault="00394972" w:rsidP="00394972">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NOTIFICATION</w:t>
      </w:r>
    </w:p>
    <w:p w14:paraId="5818D013" w14:textId="6EC18702" w:rsidR="00394972" w:rsidRPr="000A74D7" w:rsidRDefault="00394972" w:rsidP="00707638">
      <w:pPr>
        <w:pStyle w:val="ListParagraph"/>
        <w:numPr>
          <w:ilvl w:val="0"/>
          <w:numId w:val="52"/>
        </w:numPr>
        <w:rPr>
          <w:rFonts w:ascii="Times New Roman" w:hAnsi="Times New Roman" w:cs="Times New Roman"/>
          <w:sz w:val="24"/>
          <w:szCs w:val="24"/>
          <w:lang w:val="en-US"/>
        </w:rPr>
      </w:pPr>
      <w:r w:rsidRPr="000A74D7">
        <w:rPr>
          <w:rFonts w:ascii="Times New Roman" w:hAnsi="Times New Roman" w:cs="Times New Roman"/>
          <w:sz w:val="24"/>
          <w:szCs w:val="24"/>
          <w:lang w:val="en-US"/>
        </w:rPr>
        <w:t xml:space="preserve"> </w:t>
      </w:r>
      <w:r w:rsidR="009052A6" w:rsidRPr="000A74D7">
        <w:rPr>
          <w:rFonts w:ascii="Times New Roman" w:hAnsi="Times New Roman" w:cs="Times New Roman"/>
          <w:sz w:val="24"/>
          <w:szCs w:val="24"/>
          <w:lang w:val="en-US"/>
        </w:rPr>
        <w:t xml:space="preserve">As per </w:t>
      </w:r>
      <w:r w:rsidR="00D55BE8" w:rsidRPr="000A74D7">
        <w:rPr>
          <w:rFonts w:ascii="Times New Roman" w:hAnsi="Times New Roman" w:cs="Times New Roman"/>
          <w:sz w:val="24"/>
          <w:szCs w:val="24"/>
          <w:lang w:val="en-US"/>
        </w:rPr>
        <w:t>S</w:t>
      </w:r>
      <w:r w:rsidR="009052A6" w:rsidRPr="000A74D7">
        <w:rPr>
          <w:rFonts w:ascii="Times New Roman" w:hAnsi="Times New Roman" w:cs="Times New Roman"/>
          <w:sz w:val="24"/>
          <w:szCs w:val="24"/>
          <w:lang w:val="en-US"/>
        </w:rPr>
        <w:t>ection 7 of the Act.</w:t>
      </w:r>
    </w:p>
    <w:p w14:paraId="356E29B9" w14:textId="61795A9B" w:rsidR="00D92AF2" w:rsidRDefault="009052A6" w:rsidP="00901437">
      <w:pPr>
        <w:pStyle w:val="ListParagraph"/>
        <w:numPr>
          <w:ilvl w:val="0"/>
          <w:numId w:val="7"/>
        </w:numPr>
        <w:rPr>
          <w:rFonts w:ascii="Times New Roman" w:hAnsi="Times New Roman" w:cs="Times New Roman"/>
          <w:sz w:val="24"/>
          <w:szCs w:val="24"/>
          <w:lang w:val="en-US"/>
        </w:rPr>
      </w:pPr>
      <w:r w:rsidRPr="002F4604">
        <w:rPr>
          <w:rFonts w:ascii="Times New Roman" w:hAnsi="Times New Roman" w:cs="Times New Roman"/>
          <w:sz w:val="24"/>
          <w:szCs w:val="24"/>
          <w:lang w:val="en-US"/>
        </w:rPr>
        <w:t>The owner or the owner’s representative of a building to be constructed shall ensure that the local authority is notified of:</w:t>
      </w:r>
    </w:p>
    <w:p w14:paraId="0795DB35" w14:textId="77777777" w:rsidR="00185B28" w:rsidRPr="00901437" w:rsidRDefault="00185B28" w:rsidP="00185B28">
      <w:pPr>
        <w:pStyle w:val="ListParagraph"/>
        <w:ind w:left="1270"/>
        <w:rPr>
          <w:rFonts w:ascii="Times New Roman" w:hAnsi="Times New Roman" w:cs="Times New Roman"/>
          <w:sz w:val="24"/>
          <w:szCs w:val="24"/>
          <w:lang w:val="en-US"/>
        </w:rPr>
      </w:pPr>
    </w:p>
    <w:p w14:paraId="592866A8" w14:textId="098324AB" w:rsidR="00D92AF2" w:rsidRDefault="00BA6B9D" w:rsidP="00707638">
      <w:pPr>
        <w:pStyle w:val="ListParagraph"/>
        <w:numPr>
          <w:ilvl w:val="0"/>
          <w:numId w:val="68"/>
        </w:numPr>
        <w:rPr>
          <w:rFonts w:ascii="Times New Roman" w:hAnsi="Times New Roman" w:cs="Times New Roman"/>
          <w:sz w:val="24"/>
          <w:szCs w:val="24"/>
          <w:lang w:val="en-US"/>
        </w:rPr>
      </w:pPr>
      <w:r w:rsidRPr="002F4604">
        <w:rPr>
          <w:rFonts w:ascii="Times New Roman" w:hAnsi="Times New Roman" w:cs="Times New Roman"/>
          <w:sz w:val="24"/>
          <w:szCs w:val="24"/>
          <w:lang w:val="en-US"/>
        </w:rPr>
        <w:t>w</w:t>
      </w:r>
      <w:r w:rsidR="009052A6" w:rsidRPr="002F4604">
        <w:rPr>
          <w:rFonts w:ascii="Times New Roman" w:hAnsi="Times New Roman" w:cs="Times New Roman"/>
          <w:sz w:val="24"/>
          <w:szCs w:val="24"/>
          <w:lang w:val="en-US"/>
        </w:rPr>
        <w:t>hen excavation is to be commenced;</w:t>
      </w:r>
    </w:p>
    <w:p w14:paraId="07227277" w14:textId="77777777" w:rsidR="00A065DD" w:rsidRPr="00755870" w:rsidRDefault="00A065DD" w:rsidP="00A065DD">
      <w:pPr>
        <w:pStyle w:val="ListParagraph"/>
        <w:ind w:left="2203"/>
        <w:rPr>
          <w:rFonts w:ascii="Times New Roman" w:hAnsi="Times New Roman" w:cs="Times New Roman"/>
          <w:sz w:val="24"/>
          <w:szCs w:val="24"/>
          <w:lang w:val="en-US"/>
        </w:rPr>
      </w:pPr>
    </w:p>
    <w:p w14:paraId="3B96D597" w14:textId="6F06EED1" w:rsidR="009052A6" w:rsidRPr="002F4604" w:rsidRDefault="00BA6B9D" w:rsidP="00707638">
      <w:pPr>
        <w:pStyle w:val="ListParagraph"/>
        <w:numPr>
          <w:ilvl w:val="0"/>
          <w:numId w:val="68"/>
        </w:numPr>
        <w:rPr>
          <w:rFonts w:ascii="Times New Roman" w:hAnsi="Times New Roman" w:cs="Times New Roman"/>
          <w:sz w:val="24"/>
          <w:szCs w:val="24"/>
          <w:lang w:val="en-US"/>
        </w:rPr>
      </w:pPr>
      <w:r w:rsidRPr="002F4604">
        <w:rPr>
          <w:rFonts w:ascii="Times New Roman" w:hAnsi="Times New Roman" w:cs="Times New Roman"/>
          <w:sz w:val="24"/>
          <w:szCs w:val="24"/>
          <w:lang w:val="en-US"/>
        </w:rPr>
        <w:t>w</w:t>
      </w:r>
      <w:r w:rsidR="009052A6" w:rsidRPr="002F4604">
        <w:rPr>
          <w:rFonts w:ascii="Times New Roman" w:hAnsi="Times New Roman" w:cs="Times New Roman"/>
          <w:sz w:val="24"/>
          <w:szCs w:val="24"/>
          <w:lang w:val="en-US"/>
        </w:rPr>
        <w:t>hen the foundation is to be placed;</w:t>
      </w:r>
    </w:p>
    <w:p w14:paraId="25F9D1C1" w14:textId="77777777" w:rsidR="00D92AF2" w:rsidRPr="002F4604" w:rsidRDefault="00D92AF2" w:rsidP="00D92AF2">
      <w:pPr>
        <w:pStyle w:val="ListParagraph"/>
        <w:rPr>
          <w:rFonts w:ascii="Times New Roman" w:hAnsi="Times New Roman" w:cs="Times New Roman"/>
          <w:sz w:val="24"/>
          <w:szCs w:val="24"/>
          <w:lang w:val="en-US"/>
        </w:rPr>
      </w:pPr>
    </w:p>
    <w:p w14:paraId="0D162799" w14:textId="67F1E904" w:rsidR="00D92AF2" w:rsidRPr="002F4604" w:rsidRDefault="00BA6B9D" w:rsidP="00707638">
      <w:pPr>
        <w:pStyle w:val="ListParagraph"/>
        <w:numPr>
          <w:ilvl w:val="0"/>
          <w:numId w:val="68"/>
        </w:numPr>
        <w:rPr>
          <w:rFonts w:ascii="Times New Roman" w:hAnsi="Times New Roman" w:cs="Times New Roman"/>
          <w:sz w:val="24"/>
          <w:szCs w:val="24"/>
          <w:lang w:val="en-US"/>
        </w:rPr>
      </w:pPr>
      <w:r w:rsidRPr="002F4604">
        <w:rPr>
          <w:rFonts w:ascii="Times New Roman" w:hAnsi="Times New Roman" w:cs="Times New Roman"/>
          <w:sz w:val="24"/>
          <w:szCs w:val="24"/>
          <w:lang w:val="en-US"/>
        </w:rPr>
        <w:t>w</w:t>
      </w:r>
      <w:r w:rsidR="00D92AF2" w:rsidRPr="002F4604">
        <w:rPr>
          <w:rFonts w:ascii="Times New Roman" w:hAnsi="Times New Roman" w:cs="Times New Roman"/>
          <w:sz w:val="24"/>
          <w:szCs w:val="24"/>
          <w:lang w:val="en-US"/>
        </w:rPr>
        <w:t>hen a superstructure is to be placed on the foundation;</w:t>
      </w:r>
    </w:p>
    <w:p w14:paraId="3353FE52" w14:textId="0DDEDEC5" w:rsidR="009052A6" w:rsidRPr="002F4604" w:rsidRDefault="009052A6" w:rsidP="00D92AF2">
      <w:pPr>
        <w:pStyle w:val="ListParagraph"/>
        <w:ind w:left="2203"/>
        <w:rPr>
          <w:rFonts w:ascii="Times New Roman" w:hAnsi="Times New Roman" w:cs="Times New Roman"/>
          <w:sz w:val="24"/>
          <w:szCs w:val="24"/>
          <w:lang w:val="en-US"/>
        </w:rPr>
      </w:pPr>
    </w:p>
    <w:p w14:paraId="2C2D9F83" w14:textId="7D29AE15" w:rsidR="009052A6" w:rsidRPr="002F4604" w:rsidRDefault="00BA6B9D" w:rsidP="00707638">
      <w:pPr>
        <w:pStyle w:val="ListParagraph"/>
        <w:numPr>
          <w:ilvl w:val="0"/>
          <w:numId w:val="68"/>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9052A6" w:rsidRPr="002F4604">
        <w:rPr>
          <w:rFonts w:ascii="Times New Roman" w:hAnsi="Times New Roman" w:cs="Times New Roman"/>
          <w:sz w:val="24"/>
          <w:szCs w:val="24"/>
          <w:lang w:val="en-US"/>
        </w:rPr>
        <w:t>ny other event at the time required by the permit under which work has been undertaken; and</w:t>
      </w:r>
    </w:p>
    <w:p w14:paraId="5EE8D965" w14:textId="77777777" w:rsidR="00D92AF2" w:rsidRPr="002F4604" w:rsidRDefault="00D92AF2" w:rsidP="00D92AF2">
      <w:pPr>
        <w:pStyle w:val="ListParagraph"/>
        <w:rPr>
          <w:rFonts w:ascii="Times New Roman" w:hAnsi="Times New Roman" w:cs="Times New Roman"/>
          <w:sz w:val="24"/>
          <w:szCs w:val="24"/>
          <w:lang w:val="en-US"/>
        </w:rPr>
      </w:pPr>
    </w:p>
    <w:p w14:paraId="513E5251" w14:textId="34CE7412" w:rsidR="00D92AF2" w:rsidRPr="002F4604" w:rsidRDefault="00BA6B9D" w:rsidP="00707638">
      <w:pPr>
        <w:pStyle w:val="ListParagraph"/>
        <w:numPr>
          <w:ilvl w:val="0"/>
          <w:numId w:val="68"/>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D92AF2" w:rsidRPr="002F4604">
        <w:rPr>
          <w:rFonts w:ascii="Times New Roman" w:hAnsi="Times New Roman" w:cs="Times New Roman"/>
          <w:sz w:val="24"/>
          <w:szCs w:val="24"/>
          <w:lang w:val="en-US"/>
        </w:rPr>
        <w:t>ny other specific event at the specified time.</w:t>
      </w:r>
    </w:p>
    <w:p w14:paraId="15A6F6AD" w14:textId="06E88DCB" w:rsidR="009052A6" w:rsidRPr="002F4604" w:rsidRDefault="009052A6" w:rsidP="00D92AF2">
      <w:pPr>
        <w:pStyle w:val="ListParagraph"/>
        <w:ind w:left="2203"/>
        <w:rPr>
          <w:rFonts w:ascii="Times New Roman" w:hAnsi="Times New Roman" w:cs="Times New Roman"/>
          <w:sz w:val="24"/>
          <w:szCs w:val="24"/>
          <w:lang w:val="en-US"/>
        </w:rPr>
      </w:pPr>
    </w:p>
    <w:p w14:paraId="7216F384" w14:textId="229455D4" w:rsidR="009052A6" w:rsidRPr="002F4604" w:rsidRDefault="009052A6" w:rsidP="00A42B71">
      <w:pPr>
        <w:pStyle w:val="ListParagraph"/>
        <w:numPr>
          <w:ilvl w:val="0"/>
          <w:numId w:val="36"/>
        </w:numPr>
        <w:rPr>
          <w:rFonts w:ascii="Times New Roman" w:hAnsi="Times New Roman" w:cs="Times New Roman"/>
          <w:sz w:val="24"/>
          <w:szCs w:val="24"/>
          <w:lang w:val="en-US"/>
        </w:rPr>
      </w:pPr>
      <w:r w:rsidRPr="002F4604">
        <w:rPr>
          <w:rFonts w:ascii="Times New Roman" w:hAnsi="Times New Roman" w:cs="Times New Roman"/>
          <w:sz w:val="24"/>
          <w:szCs w:val="24"/>
          <w:lang w:val="en-US"/>
        </w:rPr>
        <w:t>Before commencing work at the building site, the owner or the owner’s representative shall give notice to the local authority of:</w:t>
      </w:r>
    </w:p>
    <w:p w14:paraId="2FAD5885" w14:textId="77777777" w:rsidR="00D92AF2" w:rsidRPr="002F4604" w:rsidRDefault="00D92AF2" w:rsidP="00D92AF2">
      <w:pPr>
        <w:pStyle w:val="ListParagraph"/>
        <w:ind w:left="1495"/>
        <w:rPr>
          <w:rFonts w:ascii="Times New Roman" w:hAnsi="Times New Roman" w:cs="Times New Roman"/>
          <w:sz w:val="24"/>
          <w:szCs w:val="24"/>
          <w:lang w:val="en-US"/>
        </w:rPr>
      </w:pPr>
    </w:p>
    <w:p w14:paraId="2A59FB40" w14:textId="2D5D1E5E" w:rsidR="009052A6" w:rsidRPr="002F4604" w:rsidRDefault="00BA6B9D" w:rsidP="00707638">
      <w:pPr>
        <w:pStyle w:val="ListParagraph"/>
        <w:numPr>
          <w:ilvl w:val="0"/>
          <w:numId w:val="69"/>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9052A6" w:rsidRPr="002F4604">
        <w:rPr>
          <w:rFonts w:ascii="Times New Roman" w:hAnsi="Times New Roman" w:cs="Times New Roman"/>
          <w:sz w:val="24"/>
          <w:szCs w:val="24"/>
          <w:lang w:val="en-US"/>
        </w:rPr>
        <w:t>he date on which the owner or the owner’s representative intends to commence the work; and</w:t>
      </w:r>
    </w:p>
    <w:p w14:paraId="61707639" w14:textId="77777777" w:rsidR="00D92AF2" w:rsidRPr="002F4604" w:rsidRDefault="00D92AF2" w:rsidP="00D92AF2">
      <w:pPr>
        <w:pStyle w:val="ListParagraph"/>
        <w:ind w:left="2203"/>
        <w:rPr>
          <w:rFonts w:ascii="Times New Roman" w:hAnsi="Times New Roman" w:cs="Times New Roman"/>
          <w:sz w:val="24"/>
          <w:szCs w:val="24"/>
          <w:lang w:val="en-US"/>
        </w:rPr>
      </w:pPr>
    </w:p>
    <w:p w14:paraId="7F1A29CD" w14:textId="303FB909" w:rsidR="0039445D" w:rsidRPr="002F4604" w:rsidRDefault="00BA6B9D" w:rsidP="00707638">
      <w:pPr>
        <w:pStyle w:val="ListParagraph"/>
        <w:numPr>
          <w:ilvl w:val="0"/>
          <w:numId w:val="69"/>
        </w:numPr>
        <w:rPr>
          <w:rFonts w:ascii="Times New Roman" w:hAnsi="Times New Roman" w:cs="Times New Roman"/>
          <w:sz w:val="24"/>
          <w:szCs w:val="24"/>
          <w:lang w:val="en-US"/>
        </w:rPr>
      </w:pPr>
      <w:r w:rsidRPr="002F4604">
        <w:rPr>
          <w:rFonts w:ascii="Times New Roman" w:hAnsi="Times New Roman" w:cs="Times New Roman"/>
          <w:sz w:val="24"/>
          <w:szCs w:val="24"/>
          <w:lang w:val="en-US"/>
        </w:rPr>
        <w:t>s</w:t>
      </w:r>
      <w:r w:rsidR="009052A6" w:rsidRPr="002F4604">
        <w:rPr>
          <w:rFonts w:ascii="Times New Roman" w:hAnsi="Times New Roman" w:cs="Times New Roman"/>
          <w:sz w:val="24"/>
          <w:szCs w:val="24"/>
          <w:lang w:val="en-US"/>
        </w:rPr>
        <w:t>ubject to subsection 8), the name, address, and telephone number of:</w:t>
      </w:r>
    </w:p>
    <w:p w14:paraId="25F8A5D0" w14:textId="77777777" w:rsidR="0039445D" w:rsidRPr="002F4604" w:rsidRDefault="0039445D" w:rsidP="0039445D">
      <w:pPr>
        <w:pStyle w:val="ListParagraph"/>
        <w:rPr>
          <w:rFonts w:ascii="Times New Roman" w:hAnsi="Times New Roman" w:cs="Times New Roman"/>
          <w:sz w:val="24"/>
          <w:szCs w:val="24"/>
          <w:lang w:val="en-US"/>
        </w:rPr>
      </w:pPr>
    </w:p>
    <w:p w14:paraId="3A2EF404" w14:textId="7D3B24EE" w:rsidR="0039445D" w:rsidRPr="002F4604" w:rsidRDefault="00BA6B9D" w:rsidP="00707638">
      <w:pPr>
        <w:pStyle w:val="ListParagraph"/>
        <w:numPr>
          <w:ilvl w:val="0"/>
          <w:numId w:val="58"/>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39445D" w:rsidRPr="002F4604">
        <w:rPr>
          <w:rFonts w:ascii="Times New Roman" w:hAnsi="Times New Roman" w:cs="Times New Roman"/>
          <w:sz w:val="24"/>
          <w:szCs w:val="24"/>
          <w:lang w:val="en-US"/>
        </w:rPr>
        <w:t>he constructor or other person in charge of the work;</w:t>
      </w:r>
    </w:p>
    <w:p w14:paraId="477C14CE" w14:textId="77777777" w:rsidR="00D55BE8" w:rsidRPr="002F4604" w:rsidRDefault="00D55BE8" w:rsidP="00D55BE8">
      <w:pPr>
        <w:pStyle w:val="ListParagraph"/>
        <w:ind w:left="3643"/>
        <w:rPr>
          <w:rFonts w:ascii="Times New Roman" w:hAnsi="Times New Roman" w:cs="Times New Roman"/>
          <w:sz w:val="24"/>
          <w:szCs w:val="24"/>
          <w:lang w:val="en-US"/>
        </w:rPr>
      </w:pPr>
    </w:p>
    <w:p w14:paraId="1FDC5510" w14:textId="0D165CE4" w:rsidR="00D55BE8" w:rsidRPr="002F4604" w:rsidRDefault="00BA6B9D" w:rsidP="00707638">
      <w:pPr>
        <w:pStyle w:val="ListParagraph"/>
        <w:numPr>
          <w:ilvl w:val="0"/>
          <w:numId w:val="58"/>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D55BE8" w:rsidRPr="002F4604">
        <w:rPr>
          <w:rFonts w:ascii="Times New Roman" w:hAnsi="Times New Roman" w:cs="Times New Roman"/>
          <w:sz w:val="24"/>
          <w:szCs w:val="24"/>
          <w:lang w:val="en-US"/>
        </w:rPr>
        <w:t>he designer of the work;</w:t>
      </w:r>
    </w:p>
    <w:p w14:paraId="04AF0357" w14:textId="211CC866" w:rsidR="009052A6" w:rsidRPr="002F4604" w:rsidRDefault="009052A6" w:rsidP="0039445D">
      <w:pPr>
        <w:pStyle w:val="ListParagraph"/>
        <w:ind w:left="3643"/>
        <w:rPr>
          <w:rFonts w:ascii="Times New Roman" w:hAnsi="Times New Roman" w:cs="Times New Roman"/>
          <w:sz w:val="24"/>
          <w:szCs w:val="24"/>
          <w:lang w:val="en-US"/>
        </w:rPr>
      </w:pPr>
    </w:p>
    <w:p w14:paraId="51EB15DF" w14:textId="5A629CF7" w:rsidR="004F6B34" w:rsidRPr="002F4604" w:rsidRDefault="00BA6B9D" w:rsidP="00707638">
      <w:pPr>
        <w:pStyle w:val="ListParagraph"/>
        <w:numPr>
          <w:ilvl w:val="0"/>
          <w:numId w:val="58"/>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9052A6" w:rsidRPr="002F4604">
        <w:rPr>
          <w:rFonts w:ascii="Times New Roman" w:hAnsi="Times New Roman" w:cs="Times New Roman"/>
          <w:sz w:val="24"/>
          <w:szCs w:val="24"/>
          <w:lang w:val="en-US"/>
        </w:rPr>
        <w:t>he person or firm that is to review the work to determine whether or not the construction conforms to the design; and</w:t>
      </w:r>
    </w:p>
    <w:p w14:paraId="627F09F3" w14:textId="77777777" w:rsidR="0039445D" w:rsidRPr="002F4604" w:rsidRDefault="0039445D" w:rsidP="0039445D">
      <w:pPr>
        <w:pStyle w:val="ListParagraph"/>
        <w:rPr>
          <w:rFonts w:ascii="Times New Roman" w:hAnsi="Times New Roman" w:cs="Times New Roman"/>
          <w:sz w:val="24"/>
          <w:szCs w:val="24"/>
          <w:lang w:val="en-US"/>
        </w:rPr>
      </w:pPr>
    </w:p>
    <w:p w14:paraId="17A65106" w14:textId="0FCB27FE" w:rsidR="0039445D" w:rsidRPr="002F4604" w:rsidRDefault="00BA6B9D" w:rsidP="00707638">
      <w:pPr>
        <w:pStyle w:val="ListParagraph"/>
        <w:numPr>
          <w:ilvl w:val="0"/>
          <w:numId w:val="58"/>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39445D" w:rsidRPr="002F4604">
        <w:rPr>
          <w:rFonts w:ascii="Times New Roman" w:hAnsi="Times New Roman" w:cs="Times New Roman"/>
          <w:sz w:val="24"/>
          <w:szCs w:val="24"/>
          <w:lang w:val="en-US"/>
        </w:rPr>
        <w:t>ny inspection or testing agency that is engaged to monitor the work.</w:t>
      </w:r>
    </w:p>
    <w:p w14:paraId="34E1755F" w14:textId="661E7844" w:rsidR="009052A6" w:rsidRPr="002F4604" w:rsidRDefault="009052A6" w:rsidP="0039445D">
      <w:pPr>
        <w:pStyle w:val="ListParagraph"/>
        <w:ind w:left="3643"/>
        <w:rPr>
          <w:rFonts w:ascii="Times New Roman" w:hAnsi="Times New Roman" w:cs="Times New Roman"/>
          <w:sz w:val="24"/>
          <w:szCs w:val="24"/>
          <w:lang w:val="en-US"/>
        </w:rPr>
      </w:pPr>
    </w:p>
    <w:p w14:paraId="64D25950" w14:textId="6B168F70" w:rsidR="009052A6" w:rsidRPr="002F4604" w:rsidRDefault="009052A6" w:rsidP="00A42B71">
      <w:pPr>
        <w:pStyle w:val="ListParagraph"/>
        <w:numPr>
          <w:ilvl w:val="0"/>
          <w:numId w:val="37"/>
        </w:numPr>
        <w:rPr>
          <w:rFonts w:ascii="Times New Roman" w:hAnsi="Times New Roman" w:cs="Times New Roman"/>
          <w:sz w:val="24"/>
          <w:szCs w:val="24"/>
          <w:lang w:val="en-US"/>
        </w:rPr>
      </w:pPr>
      <w:r w:rsidRPr="002F4604">
        <w:rPr>
          <w:rFonts w:ascii="Times New Roman" w:hAnsi="Times New Roman" w:cs="Times New Roman"/>
          <w:sz w:val="24"/>
          <w:szCs w:val="24"/>
          <w:lang w:val="en-US"/>
        </w:rPr>
        <w:t>During the course of construction, the owner or the owner’s representative shall give notice to the local authority of:</w:t>
      </w:r>
    </w:p>
    <w:p w14:paraId="5B89B106" w14:textId="77777777" w:rsidR="002D1384" w:rsidRPr="002F4604" w:rsidRDefault="002D1384" w:rsidP="002D1384">
      <w:pPr>
        <w:pStyle w:val="ListParagraph"/>
        <w:ind w:left="1495"/>
        <w:rPr>
          <w:rFonts w:ascii="Times New Roman" w:hAnsi="Times New Roman" w:cs="Times New Roman"/>
          <w:sz w:val="24"/>
          <w:szCs w:val="24"/>
          <w:lang w:val="en-US"/>
        </w:rPr>
      </w:pPr>
    </w:p>
    <w:p w14:paraId="170D28E8" w14:textId="02DB9647" w:rsidR="009052A6" w:rsidRPr="002F4604" w:rsidRDefault="00BA6B9D" w:rsidP="00707638">
      <w:pPr>
        <w:pStyle w:val="ListParagraph"/>
        <w:numPr>
          <w:ilvl w:val="0"/>
          <w:numId w:val="70"/>
        </w:numPr>
        <w:rPr>
          <w:rFonts w:ascii="Times New Roman" w:hAnsi="Times New Roman" w:cs="Times New Roman"/>
          <w:sz w:val="24"/>
          <w:szCs w:val="24"/>
          <w:lang w:val="en-US"/>
        </w:rPr>
      </w:pPr>
      <w:r w:rsidRPr="002F4604">
        <w:rPr>
          <w:rFonts w:ascii="Times New Roman" w:hAnsi="Times New Roman" w:cs="Times New Roman"/>
          <w:sz w:val="24"/>
          <w:szCs w:val="24"/>
          <w:lang w:val="en-US"/>
        </w:rPr>
        <w:t>s</w:t>
      </w:r>
      <w:r w:rsidR="00493FB9" w:rsidRPr="002F4604">
        <w:rPr>
          <w:rFonts w:ascii="Times New Roman" w:hAnsi="Times New Roman" w:cs="Times New Roman"/>
          <w:sz w:val="24"/>
          <w:szCs w:val="24"/>
          <w:lang w:val="en-US"/>
        </w:rPr>
        <w:t>ubject to subsection 8), any change in, or termination of, the employment of a person or firm mentioned in clause 2);</w:t>
      </w:r>
    </w:p>
    <w:p w14:paraId="5A5E13BD" w14:textId="77777777" w:rsidR="002D1384" w:rsidRPr="002F4604" w:rsidRDefault="002D1384" w:rsidP="002D1384">
      <w:pPr>
        <w:pStyle w:val="ListParagraph"/>
        <w:ind w:left="2203"/>
        <w:rPr>
          <w:rFonts w:ascii="Times New Roman" w:hAnsi="Times New Roman" w:cs="Times New Roman"/>
          <w:sz w:val="24"/>
          <w:szCs w:val="24"/>
          <w:lang w:val="en-US"/>
        </w:rPr>
      </w:pPr>
    </w:p>
    <w:p w14:paraId="61863143" w14:textId="1FF75F88" w:rsidR="00493FB9" w:rsidRPr="002F4604" w:rsidRDefault="00BA6B9D" w:rsidP="00707638">
      <w:pPr>
        <w:pStyle w:val="ListParagraph"/>
        <w:numPr>
          <w:ilvl w:val="0"/>
          <w:numId w:val="70"/>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493FB9" w:rsidRPr="002F4604">
        <w:rPr>
          <w:rFonts w:ascii="Times New Roman" w:hAnsi="Times New Roman" w:cs="Times New Roman"/>
          <w:sz w:val="24"/>
          <w:szCs w:val="24"/>
          <w:lang w:val="en-US"/>
        </w:rPr>
        <w:t>he owner or owner’s representative intent to do any work that has been ordered by a building official or local authority to be inspected during construction</w:t>
      </w:r>
      <w:r w:rsidR="00985F1B">
        <w:rPr>
          <w:rFonts w:ascii="Times New Roman" w:hAnsi="Times New Roman" w:cs="Times New Roman"/>
          <w:sz w:val="24"/>
          <w:szCs w:val="24"/>
          <w:lang w:val="en-US"/>
        </w:rPr>
        <w:t>;</w:t>
      </w:r>
    </w:p>
    <w:p w14:paraId="45808191" w14:textId="77777777" w:rsidR="002D1384" w:rsidRPr="002F4604" w:rsidRDefault="002D1384" w:rsidP="002D1384">
      <w:pPr>
        <w:pStyle w:val="ListParagraph"/>
        <w:rPr>
          <w:rFonts w:ascii="Times New Roman" w:hAnsi="Times New Roman" w:cs="Times New Roman"/>
          <w:sz w:val="24"/>
          <w:szCs w:val="24"/>
          <w:lang w:val="en-US"/>
        </w:rPr>
      </w:pPr>
    </w:p>
    <w:p w14:paraId="2C6F50EE" w14:textId="23628D82" w:rsidR="002D1384" w:rsidRPr="002F4604" w:rsidRDefault="00BA6B9D" w:rsidP="00707638">
      <w:pPr>
        <w:pStyle w:val="ListParagraph"/>
        <w:numPr>
          <w:ilvl w:val="0"/>
          <w:numId w:val="70"/>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2D1384" w:rsidRPr="002F4604">
        <w:rPr>
          <w:rFonts w:ascii="Times New Roman" w:hAnsi="Times New Roman" w:cs="Times New Roman"/>
          <w:sz w:val="24"/>
          <w:szCs w:val="24"/>
          <w:lang w:val="en-US"/>
        </w:rPr>
        <w:t>he owner or owner’s representative intent to enclose work that has been ordered by a building official or local authority to be inspected before enclosure;</w:t>
      </w:r>
    </w:p>
    <w:p w14:paraId="33F1565F" w14:textId="76B64ADE" w:rsidR="00493FB9" w:rsidRPr="002F4604" w:rsidRDefault="00493FB9" w:rsidP="002D1384">
      <w:pPr>
        <w:pStyle w:val="ListParagraph"/>
        <w:ind w:left="2203"/>
        <w:rPr>
          <w:rFonts w:ascii="Times New Roman" w:hAnsi="Times New Roman" w:cs="Times New Roman"/>
          <w:sz w:val="24"/>
          <w:szCs w:val="24"/>
          <w:lang w:val="en-US"/>
        </w:rPr>
      </w:pPr>
    </w:p>
    <w:p w14:paraId="5631EAEB" w14:textId="7F113D6A" w:rsidR="00493FB9" w:rsidRPr="002F4604" w:rsidRDefault="00BA6B9D" w:rsidP="00707638">
      <w:pPr>
        <w:pStyle w:val="ListParagraph"/>
        <w:numPr>
          <w:ilvl w:val="0"/>
          <w:numId w:val="70"/>
        </w:numPr>
        <w:rPr>
          <w:rFonts w:ascii="Times New Roman" w:hAnsi="Times New Roman" w:cs="Times New Roman"/>
          <w:sz w:val="24"/>
          <w:szCs w:val="24"/>
          <w:lang w:val="en-US"/>
        </w:rPr>
      </w:pPr>
      <w:r w:rsidRPr="002F4604">
        <w:rPr>
          <w:rFonts w:ascii="Times New Roman" w:hAnsi="Times New Roman" w:cs="Times New Roman"/>
          <w:sz w:val="24"/>
          <w:szCs w:val="24"/>
          <w:lang w:val="en-US"/>
        </w:rPr>
        <w:t>s</w:t>
      </w:r>
      <w:r w:rsidR="00493FB9" w:rsidRPr="002F4604">
        <w:rPr>
          <w:rFonts w:ascii="Times New Roman" w:hAnsi="Times New Roman" w:cs="Times New Roman"/>
          <w:sz w:val="24"/>
          <w:szCs w:val="24"/>
          <w:lang w:val="en-US"/>
        </w:rPr>
        <w:t>ubject to subsection 8), any proposed deviation from the plans approved and permitted by the local authority;</w:t>
      </w:r>
    </w:p>
    <w:p w14:paraId="559E2A67" w14:textId="77777777" w:rsidR="002D1384" w:rsidRPr="002F4604" w:rsidRDefault="002D1384" w:rsidP="002D1384">
      <w:pPr>
        <w:pStyle w:val="ListParagraph"/>
        <w:rPr>
          <w:rFonts w:ascii="Times New Roman" w:hAnsi="Times New Roman" w:cs="Times New Roman"/>
          <w:sz w:val="24"/>
          <w:szCs w:val="24"/>
          <w:lang w:val="en-US"/>
        </w:rPr>
      </w:pPr>
    </w:p>
    <w:p w14:paraId="655B1C50" w14:textId="02EC0CF4" w:rsidR="002D1384" w:rsidRPr="002F4604" w:rsidRDefault="00BA6B9D" w:rsidP="00707638">
      <w:pPr>
        <w:pStyle w:val="ListParagraph"/>
        <w:numPr>
          <w:ilvl w:val="0"/>
          <w:numId w:val="70"/>
        </w:numPr>
        <w:rPr>
          <w:rFonts w:ascii="Times New Roman" w:hAnsi="Times New Roman" w:cs="Times New Roman"/>
          <w:sz w:val="24"/>
          <w:szCs w:val="24"/>
          <w:lang w:val="en-US"/>
        </w:rPr>
      </w:pPr>
      <w:r w:rsidRPr="002F4604">
        <w:rPr>
          <w:rFonts w:ascii="Times New Roman" w:hAnsi="Times New Roman" w:cs="Times New Roman"/>
          <w:sz w:val="24"/>
          <w:szCs w:val="24"/>
          <w:lang w:val="en-US"/>
        </w:rPr>
        <w:t>s</w:t>
      </w:r>
      <w:r w:rsidR="002D1384" w:rsidRPr="002F4604">
        <w:rPr>
          <w:rFonts w:ascii="Times New Roman" w:hAnsi="Times New Roman" w:cs="Times New Roman"/>
          <w:sz w:val="24"/>
          <w:szCs w:val="24"/>
          <w:lang w:val="en-US"/>
        </w:rPr>
        <w:t xml:space="preserve">ubject to subsection 8), any construction undertaken </w:t>
      </w:r>
      <w:r w:rsidR="000877E7" w:rsidRPr="002F4604">
        <w:rPr>
          <w:rFonts w:ascii="Times New Roman" w:hAnsi="Times New Roman" w:cs="Times New Roman"/>
          <w:sz w:val="24"/>
          <w:szCs w:val="24"/>
          <w:lang w:val="en-US"/>
        </w:rPr>
        <w:t>that deviate</w:t>
      </w:r>
      <w:r w:rsidR="002D1384" w:rsidRPr="002F4604">
        <w:rPr>
          <w:rFonts w:ascii="Times New Roman" w:hAnsi="Times New Roman" w:cs="Times New Roman"/>
          <w:sz w:val="24"/>
          <w:szCs w:val="24"/>
          <w:lang w:val="en-US"/>
        </w:rPr>
        <w:t xml:space="preserve"> from the plans approved and permitted by the local authority; and</w:t>
      </w:r>
    </w:p>
    <w:p w14:paraId="5C2BFD04" w14:textId="77777777" w:rsidR="002D1384" w:rsidRPr="002F4604" w:rsidRDefault="002D1384" w:rsidP="002D1384">
      <w:pPr>
        <w:pStyle w:val="ListParagraph"/>
        <w:rPr>
          <w:rFonts w:ascii="Times New Roman" w:hAnsi="Times New Roman" w:cs="Times New Roman"/>
          <w:sz w:val="24"/>
          <w:szCs w:val="24"/>
          <w:lang w:val="en-US"/>
        </w:rPr>
      </w:pPr>
    </w:p>
    <w:p w14:paraId="3AF4CB67" w14:textId="2438098F" w:rsidR="002D1384" w:rsidRPr="002F4604" w:rsidRDefault="00BA6B9D" w:rsidP="00707638">
      <w:pPr>
        <w:pStyle w:val="ListParagraph"/>
        <w:numPr>
          <w:ilvl w:val="0"/>
          <w:numId w:val="70"/>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2D1384" w:rsidRPr="002F4604">
        <w:rPr>
          <w:rFonts w:ascii="Times New Roman" w:hAnsi="Times New Roman" w:cs="Times New Roman"/>
          <w:sz w:val="24"/>
          <w:szCs w:val="24"/>
          <w:lang w:val="en-US"/>
        </w:rPr>
        <w:t>he completion of work.</w:t>
      </w:r>
    </w:p>
    <w:p w14:paraId="57C2575B" w14:textId="77777777" w:rsidR="002D1384" w:rsidRPr="002F4604" w:rsidRDefault="002D1384" w:rsidP="002D1384">
      <w:pPr>
        <w:pStyle w:val="ListParagraph"/>
        <w:ind w:left="2203"/>
        <w:rPr>
          <w:rFonts w:ascii="Times New Roman" w:hAnsi="Times New Roman" w:cs="Times New Roman"/>
          <w:sz w:val="24"/>
          <w:szCs w:val="24"/>
          <w:lang w:val="en-US"/>
        </w:rPr>
      </w:pPr>
    </w:p>
    <w:p w14:paraId="3E72F709" w14:textId="6C7E154A" w:rsidR="00493FB9" w:rsidRPr="002F4604" w:rsidRDefault="00493FB9" w:rsidP="00A42B71">
      <w:pPr>
        <w:pStyle w:val="ListParagraph"/>
        <w:numPr>
          <w:ilvl w:val="0"/>
          <w:numId w:val="38"/>
        </w:numPr>
        <w:rPr>
          <w:rFonts w:ascii="Times New Roman" w:hAnsi="Times New Roman" w:cs="Times New Roman"/>
          <w:sz w:val="24"/>
          <w:szCs w:val="24"/>
          <w:lang w:val="en-US"/>
        </w:rPr>
      </w:pPr>
      <w:r w:rsidRPr="002F4604">
        <w:rPr>
          <w:rFonts w:ascii="Times New Roman" w:hAnsi="Times New Roman" w:cs="Times New Roman"/>
          <w:sz w:val="24"/>
          <w:szCs w:val="24"/>
          <w:lang w:val="en-US"/>
        </w:rPr>
        <w:t>Subject to subsection 8), the owner or owner’s representative of a building under construction shall give notice to the local authority of:</w:t>
      </w:r>
    </w:p>
    <w:p w14:paraId="679B20E7" w14:textId="77777777" w:rsidR="002D1384" w:rsidRPr="002F4604" w:rsidRDefault="002D1384" w:rsidP="002D1384">
      <w:pPr>
        <w:pStyle w:val="ListParagraph"/>
        <w:ind w:left="1495"/>
        <w:rPr>
          <w:rFonts w:ascii="Times New Roman" w:hAnsi="Times New Roman" w:cs="Times New Roman"/>
          <w:sz w:val="24"/>
          <w:szCs w:val="24"/>
          <w:lang w:val="en-US"/>
        </w:rPr>
      </w:pPr>
    </w:p>
    <w:p w14:paraId="7382A19A" w14:textId="1335EF8F" w:rsidR="00493FB9" w:rsidRPr="002F4604" w:rsidRDefault="00BA6B9D" w:rsidP="00707638">
      <w:pPr>
        <w:pStyle w:val="ListParagraph"/>
        <w:numPr>
          <w:ilvl w:val="0"/>
          <w:numId w:val="71"/>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493FB9" w:rsidRPr="002F4604">
        <w:rPr>
          <w:rFonts w:ascii="Times New Roman" w:hAnsi="Times New Roman" w:cs="Times New Roman"/>
          <w:sz w:val="24"/>
          <w:szCs w:val="24"/>
          <w:lang w:val="en-US"/>
        </w:rPr>
        <w:t xml:space="preserve">ny changes in ownership or change in address of the owner or the owner’s representative that occurs before </w:t>
      </w:r>
      <w:r w:rsidR="001B09A0">
        <w:rPr>
          <w:rFonts w:ascii="Times New Roman" w:hAnsi="Times New Roman" w:cs="Times New Roman"/>
          <w:sz w:val="24"/>
          <w:szCs w:val="24"/>
          <w:lang w:val="en-US"/>
        </w:rPr>
        <w:t>issuance of the certificate of occupancy</w:t>
      </w:r>
      <w:r w:rsidR="00493FB9" w:rsidRPr="002F4604">
        <w:rPr>
          <w:rFonts w:ascii="Times New Roman" w:hAnsi="Times New Roman" w:cs="Times New Roman"/>
          <w:sz w:val="24"/>
          <w:szCs w:val="24"/>
          <w:lang w:val="en-US"/>
        </w:rPr>
        <w:t xml:space="preserve"> as soon as the change occurs; and</w:t>
      </w:r>
    </w:p>
    <w:p w14:paraId="498EFBD8" w14:textId="77777777" w:rsidR="002D1384" w:rsidRPr="002F4604" w:rsidRDefault="002D1384" w:rsidP="002D1384">
      <w:pPr>
        <w:pStyle w:val="ListParagraph"/>
        <w:ind w:left="2203"/>
        <w:rPr>
          <w:rFonts w:ascii="Times New Roman" w:hAnsi="Times New Roman" w:cs="Times New Roman"/>
          <w:sz w:val="24"/>
          <w:szCs w:val="24"/>
          <w:lang w:val="en-US"/>
        </w:rPr>
      </w:pPr>
    </w:p>
    <w:p w14:paraId="670D2B22" w14:textId="41B36FF3" w:rsidR="002D1384" w:rsidRPr="002F4604" w:rsidRDefault="00BA6B9D" w:rsidP="00707638">
      <w:pPr>
        <w:pStyle w:val="ListParagraph"/>
        <w:numPr>
          <w:ilvl w:val="0"/>
          <w:numId w:val="71"/>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493FB9" w:rsidRPr="002F4604">
        <w:rPr>
          <w:rFonts w:ascii="Times New Roman" w:hAnsi="Times New Roman" w:cs="Times New Roman"/>
          <w:sz w:val="24"/>
          <w:szCs w:val="24"/>
          <w:lang w:val="en-US"/>
        </w:rPr>
        <w:t>he owner or owner’s representative intention to occupy a portion of the building if the building is to be occupied in stages.</w:t>
      </w:r>
    </w:p>
    <w:p w14:paraId="1719C2A1" w14:textId="77777777" w:rsidR="00AD666E" w:rsidRPr="002F4604" w:rsidRDefault="00AD666E" w:rsidP="00AD666E">
      <w:pPr>
        <w:pStyle w:val="ListParagraph"/>
        <w:rPr>
          <w:rFonts w:ascii="Times New Roman" w:hAnsi="Times New Roman" w:cs="Times New Roman"/>
          <w:sz w:val="24"/>
          <w:szCs w:val="24"/>
          <w:lang w:val="en-US"/>
        </w:rPr>
      </w:pPr>
    </w:p>
    <w:p w14:paraId="6F6F2CE2" w14:textId="7C47ED5F" w:rsidR="00AD666E" w:rsidRPr="002F4604" w:rsidRDefault="00AD666E" w:rsidP="00A42B71">
      <w:pPr>
        <w:pStyle w:val="ListParagraph"/>
        <w:numPr>
          <w:ilvl w:val="0"/>
          <w:numId w:val="39"/>
        </w:numPr>
        <w:rPr>
          <w:rFonts w:ascii="Times New Roman" w:hAnsi="Times New Roman" w:cs="Times New Roman"/>
          <w:sz w:val="24"/>
          <w:szCs w:val="24"/>
          <w:lang w:val="en-US"/>
        </w:rPr>
      </w:pPr>
      <w:r w:rsidRPr="002F4604">
        <w:rPr>
          <w:rFonts w:ascii="Times New Roman" w:hAnsi="Times New Roman" w:cs="Times New Roman"/>
          <w:sz w:val="24"/>
          <w:szCs w:val="24"/>
          <w:lang w:val="en-US"/>
        </w:rPr>
        <w:t>The owner of a building or the owner’s agents, contractors, employees, successors or assigns or the registered owner of the land on which the building is situated shall submit a written report to the local authority of the occurrence of the following that causes or has the potential to cause serious injury or loss of life:</w:t>
      </w:r>
    </w:p>
    <w:p w14:paraId="14927350" w14:textId="77777777" w:rsidR="00281B66" w:rsidRPr="002F4604" w:rsidRDefault="00281B66" w:rsidP="00281B66">
      <w:pPr>
        <w:pStyle w:val="ListParagraph"/>
        <w:ind w:left="1495"/>
        <w:rPr>
          <w:rFonts w:ascii="Times New Roman" w:hAnsi="Times New Roman" w:cs="Times New Roman"/>
          <w:sz w:val="24"/>
          <w:szCs w:val="24"/>
          <w:lang w:val="en-US"/>
        </w:rPr>
      </w:pPr>
    </w:p>
    <w:p w14:paraId="17835D6B" w14:textId="3F8A3DE6" w:rsidR="00493FB9" w:rsidRPr="002F4604" w:rsidRDefault="00850A2D" w:rsidP="00707638">
      <w:pPr>
        <w:pStyle w:val="ListParagraph"/>
        <w:numPr>
          <w:ilvl w:val="0"/>
          <w:numId w:val="72"/>
        </w:numPr>
        <w:rPr>
          <w:rFonts w:ascii="Times New Roman" w:hAnsi="Times New Roman" w:cs="Times New Roman"/>
          <w:sz w:val="24"/>
          <w:szCs w:val="24"/>
          <w:lang w:val="en-US"/>
        </w:rPr>
      </w:pPr>
      <w:r w:rsidRPr="002F4604">
        <w:rPr>
          <w:rFonts w:ascii="Times New Roman" w:hAnsi="Times New Roman" w:cs="Times New Roman"/>
          <w:sz w:val="24"/>
          <w:szCs w:val="24"/>
          <w:lang w:val="en-US"/>
        </w:rPr>
        <w:t>s</w:t>
      </w:r>
      <w:r w:rsidR="00493FB9" w:rsidRPr="002F4604">
        <w:rPr>
          <w:rFonts w:ascii="Times New Roman" w:hAnsi="Times New Roman" w:cs="Times New Roman"/>
          <w:sz w:val="24"/>
          <w:szCs w:val="24"/>
          <w:lang w:val="en-US"/>
        </w:rPr>
        <w:t>tructural failure of the building or part of the building;</w:t>
      </w:r>
    </w:p>
    <w:p w14:paraId="3175AB49" w14:textId="77777777" w:rsidR="00281B66" w:rsidRPr="002F4604" w:rsidRDefault="00281B66" w:rsidP="00281B66">
      <w:pPr>
        <w:pStyle w:val="ListParagraph"/>
        <w:ind w:left="2203"/>
        <w:rPr>
          <w:rFonts w:ascii="Times New Roman" w:hAnsi="Times New Roman" w:cs="Times New Roman"/>
          <w:sz w:val="24"/>
          <w:szCs w:val="24"/>
          <w:lang w:val="en-US"/>
        </w:rPr>
      </w:pPr>
    </w:p>
    <w:p w14:paraId="3E8331AE" w14:textId="77AE7D4F" w:rsidR="00281B66" w:rsidRPr="002F4604" w:rsidRDefault="00850A2D" w:rsidP="00707638">
      <w:pPr>
        <w:pStyle w:val="ListParagraph"/>
        <w:numPr>
          <w:ilvl w:val="0"/>
          <w:numId w:val="72"/>
        </w:numPr>
        <w:rPr>
          <w:rFonts w:ascii="Times New Roman" w:hAnsi="Times New Roman" w:cs="Times New Roman"/>
          <w:sz w:val="24"/>
          <w:szCs w:val="24"/>
          <w:lang w:val="en-US"/>
        </w:rPr>
      </w:pPr>
      <w:r w:rsidRPr="002F4604">
        <w:rPr>
          <w:rFonts w:ascii="Times New Roman" w:hAnsi="Times New Roman" w:cs="Times New Roman"/>
          <w:sz w:val="24"/>
          <w:szCs w:val="24"/>
          <w:lang w:val="en-US"/>
        </w:rPr>
        <w:t>f</w:t>
      </w:r>
      <w:r w:rsidR="00493FB9" w:rsidRPr="002F4604">
        <w:rPr>
          <w:rFonts w:ascii="Times New Roman" w:hAnsi="Times New Roman" w:cs="Times New Roman"/>
          <w:sz w:val="24"/>
          <w:szCs w:val="24"/>
          <w:lang w:val="en-US"/>
        </w:rPr>
        <w:t>ailure of any equipment, device or appliance that is regulated by the Act or the regulations.</w:t>
      </w:r>
    </w:p>
    <w:p w14:paraId="0F427BA5" w14:textId="77777777" w:rsidR="00A825FD" w:rsidRPr="002F4604" w:rsidRDefault="00A825FD" w:rsidP="00A825FD">
      <w:pPr>
        <w:pStyle w:val="ListParagraph"/>
        <w:rPr>
          <w:rFonts w:ascii="Times New Roman" w:hAnsi="Times New Roman" w:cs="Times New Roman"/>
          <w:sz w:val="24"/>
          <w:szCs w:val="24"/>
          <w:lang w:val="en-US"/>
        </w:rPr>
      </w:pPr>
    </w:p>
    <w:p w14:paraId="045C223E" w14:textId="1593F604" w:rsidR="00493FB9" w:rsidRPr="002F4604" w:rsidRDefault="00A825FD" w:rsidP="00A42B71">
      <w:pPr>
        <w:pStyle w:val="ListParagraph"/>
        <w:numPr>
          <w:ilvl w:val="0"/>
          <w:numId w:val="40"/>
        </w:numPr>
        <w:rPr>
          <w:rFonts w:ascii="Times New Roman" w:hAnsi="Times New Roman" w:cs="Times New Roman"/>
          <w:sz w:val="24"/>
          <w:szCs w:val="24"/>
          <w:lang w:val="en-US"/>
        </w:rPr>
      </w:pPr>
      <w:r w:rsidRPr="002F4604">
        <w:rPr>
          <w:rFonts w:ascii="Times New Roman" w:hAnsi="Times New Roman" w:cs="Times New Roman"/>
          <w:sz w:val="24"/>
          <w:szCs w:val="24"/>
          <w:lang w:val="en-US"/>
        </w:rPr>
        <w:t>A report submitted pursuant to subsection 5) must:</w:t>
      </w:r>
    </w:p>
    <w:p w14:paraId="5FF4D110" w14:textId="77777777" w:rsidR="0042317F" w:rsidRPr="002F4604" w:rsidRDefault="0042317F" w:rsidP="0042317F">
      <w:pPr>
        <w:pStyle w:val="ListParagraph"/>
        <w:ind w:left="1495"/>
        <w:rPr>
          <w:rFonts w:ascii="Times New Roman" w:hAnsi="Times New Roman" w:cs="Times New Roman"/>
          <w:sz w:val="24"/>
          <w:szCs w:val="24"/>
          <w:lang w:val="en-US"/>
        </w:rPr>
      </w:pPr>
    </w:p>
    <w:p w14:paraId="6A273AAB" w14:textId="60F77EA0" w:rsidR="000332F5" w:rsidRDefault="00850A2D" w:rsidP="00707638">
      <w:pPr>
        <w:pStyle w:val="ListParagraph"/>
        <w:numPr>
          <w:ilvl w:val="0"/>
          <w:numId w:val="73"/>
        </w:numPr>
        <w:rPr>
          <w:rFonts w:ascii="Times New Roman" w:hAnsi="Times New Roman" w:cs="Times New Roman"/>
          <w:sz w:val="24"/>
          <w:szCs w:val="24"/>
          <w:lang w:val="en-US"/>
        </w:rPr>
      </w:pPr>
      <w:r w:rsidRPr="002F4604">
        <w:rPr>
          <w:rFonts w:ascii="Times New Roman" w:hAnsi="Times New Roman" w:cs="Times New Roman"/>
          <w:sz w:val="24"/>
          <w:szCs w:val="24"/>
          <w:lang w:val="en-US"/>
        </w:rPr>
        <w:t>c</w:t>
      </w:r>
      <w:r w:rsidR="00493FB9" w:rsidRPr="002F4604">
        <w:rPr>
          <w:rFonts w:ascii="Times New Roman" w:hAnsi="Times New Roman" w:cs="Times New Roman"/>
          <w:sz w:val="24"/>
          <w:szCs w:val="24"/>
          <w:lang w:val="en-US"/>
        </w:rPr>
        <w:t>ontain:</w:t>
      </w:r>
    </w:p>
    <w:p w14:paraId="11C1B850" w14:textId="77777777" w:rsidR="000332F5" w:rsidRPr="000332F5" w:rsidRDefault="000332F5" w:rsidP="000332F5">
      <w:pPr>
        <w:pStyle w:val="ListParagraph"/>
        <w:ind w:left="2203"/>
        <w:rPr>
          <w:rFonts w:ascii="Times New Roman" w:hAnsi="Times New Roman" w:cs="Times New Roman"/>
          <w:sz w:val="24"/>
          <w:szCs w:val="24"/>
          <w:lang w:val="en-US"/>
        </w:rPr>
      </w:pPr>
    </w:p>
    <w:p w14:paraId="7D75B57A" w14:textId="13B6AC43" w:rsidR="0042317F" w:rsidRDefault="00850A2D" w:rsidP="00707638">
      <w:pPr>
        <w:pStyle w:val="ListParagraph"/>
        <w:numPr>
          <w:ilvl w:val="0"/>
          <w:numId w:val="59"/>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493FB9" w:rsidRPr="002F4604">
        <w:rPr>
          <w:rFonts w:ascii="Times New Roman" w:hAnsi="Times New Roman" w:cs="Times New Roman"/>
          <w:sz w:val="24"/>
          <w:szCs w:val="24"/>
          <w:lang w:val="en-US"/>
        </w:rPr>
        <w:t>he name and address of the owner;</w:t>
      </w:r>
    </w:p>
    <w:p w14:paraId="61FB52EA" w14:textId="19CB7968" w:rsidR="000332F5" w:rsidRPr="002F4604" w:rsidRDefault="000332F5" w:rsidP="000332F5">
      <w:pPr>
        <w:pStyle w:val="ListParagraph"/>
        <w:ind w:left="3643"/>
        <w:rPr>
          <w:rFonts w:ascii="Times New Roman" w:hAnsi="Times New Roman" w:cs="Times New Roman"/>
          <w:sz w:val="24"/>
          <w:szCs w:val="24"/>
          <w:lang w:val="en-US"/>
        </w:rPr>
      </w:pPr>
    </w:p>
    <w:p w14:paraId="7F162185" w14:textId="6D0ED2E1" w:rsidR="00493FB9" w:rsidRPr="002F4604" w:rsidRDefault="00850A2D" w:rsidP="00707638">
      <w:pPr>
        <w:pStyle w:val="ListParagraph"/>
        <w:numPr>
          <w:ilvl w:val="0"/>
          <w:numId w:val="59"/>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493FB9" w:rsidRPr="002F4604">
        <w:rPr>
          <w:rFonts w:ascii="Times New Roman" w:hAnsi="Times New Roman" w:cs="Times New Roman"/>
          <w:sz w:val="24"/>
          <w:szCs w:val="24"/>
          <w:lang w:val="en-US"/>
        </w:rPr>
        <w:t>he address or location of the building involved in the failure;</w:t>
      </w:r>
    </w:p>
    <w:p w14:paraId="11558126" w14:textId="77777777" w:rsidR="0042317F" w:rsidRPr="002F4604" w:rsidRDefault="0042317F" w:rsidP="0042317F">
      <w:pPr>
        <w:pStyle w:val="ListParagraph"/>
        <w:rPr>
          <w:rFonts w:ascii="Times New Roman" w:hAnsi="Times New Roman" w:cs="Times New Roman"/>
          <w:sz w:val="24"/>
          <w:szCs w:val="24"/>
          <w:lang w:val="en-US"/>
        </w:rPr>
      </w:pPr>
    </w:p>
    <w:p w14:paraId="56210CD6" w14:textId="25D2FC69" w:rsidR="00DC1DC4" w:rsidRPr="002F4604" w:rsidRDefault="00850A2D" w:rsidP="00707638">
      <w:pPr>
        <w:pStyle w:val="ListParagraph"/>
        <w:numPr>
          <w:ilvl w:val="0"/>
          <w:numId w:val="59"/>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42317F" w:rsidRPr="002F4604">
        <w:rPr>
          <w:rFonts w:ascii="Times New Roman" w:hAnsi="Times New Roman" w:cs="Times New Roman"/>
          <w:sz w:val="24"/>
          <w:szCs w:val="24"/>
          <w:lang w:val="en-US"/>
        </w:rPr>
        <w:t>he name and address of the constructor of the building; and</w:t>
      </w:r>
    </w:p>
    <w:p w14:paraId="7D6A63C3" w14:textId="77777777" w:rsidR="00DC1DC4" w:rsidRPr="002F4604" w:rsidRDefault="00DC1DC4" w:rsidP="00DC1DC4">
      <w:pPr>
        <w:pStyle w:val="ListParagraph"/>
        <w:rPr>
          <w:rFonts w:ascii="Times New Roman" w:hAnsi="Times New Roman" w:cs="Times New Roman"/>
          <w:sz w:val="24"/>
          <w:szCs w:val="24"/>
          <w:lang w:val="en-US"/>
        </w:rPr>
      </w:pPr>
    </w:p>
    <w:p w14:paraId="60000FC8" w14:textId="2DE5AB7F" w:rsidR="00DC1DC4" w:rsidRPr="002F4604" w:rsidRDefault="00850A2D" w:rsidP="00707638">
      <w:pPr>
        <w:pStyle w:val="ListParagraph"/>
        <w:numPr>
          <w:ilvl w:val="0"/>
          <w:numId w:val="59"/>
        </w:numPr>
        <w:ind w:left="2341" w:right="1979"/>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DC1DC4" w:rsidRPr="002F4604">
        <w:rPr>
          <w:rFonts w:ascii="Times New Roman" w:hAnsi="Times New Roman" w:cs="Times New Roman"/>
          <w:sz w:val="24"/>
          <w:szCs w:val="24"/>
          <w:lang w:val="en-US"/>
        </w:rPr>
        <w:t>he nature of the failure; and</w:t>
      </w:r>
    </w:p>
    <w:p w14:paraId="0E709D76" w14:textId="77777777" w:rsidR="0042317F" w:rsidRPr="002F4604" w:rsidRDefault="0042317F" w:rsidP="0042317F">
      <w:pPr>
        <w:pStyle w:val="ListParagraph"/>
        <w:ind w:left="3643"/>
        <w:rPr>
          <w:rFonts w:ascii="Times New Roman" w:hAnsi="Times New Roman" w:cs="Times New Roman"/>
          <w:sz w:val="24"/>
          <w:szCs w:val="24"/>
          <w:lang w:val="en-US"/>
        </w:rPr>
      </w:pPr>
    </w:p>
    <w:p w14:paraId="45078291" w14:textId="5B3E70D7" w:rsidR="003554F0" w:rsidRPr="002F4604" w:rsidRDefault="00850A2D" w:rsidP="00707638">
      <w:pPr>
        <w:pStyle w:val="ListParagraph"/>
        <w:numPr>
          <w:ilvl w:val="0"/>
          <w:numId w:val="73"/>
        </w:numPr>
        <w:rPr>
          <w:rFonts w:ascii="Times New Roman" w:hAnsi="Times New Roman" w:cs="Times New Roman"/>
          <w:sz w:val="24"/>
          <w:szCs w:val="24"/>
          <w:lang w:val="en-US"/>
        </w:rPr>
      </w:pPr>
      <w:r w:rsidRPr="002F4604">
        <w:rPr>
          <w:rFonts w:ascii="Times New Roman" w:hAnsi="Times New Roman" w:cs="Times New Roman"/>
          <w:sz w:val="24"/>
          <w:szCs w:val="24"/>
          <w:lang w:val="en-US"/>
        </w:rPr>
        <w:t>b</w:t>
      </w:r>
      <w:r w:rsidR="003554F0" w:rsidRPr="002F4604">
        <w:rPr>
          <w:rFonts w:ascii="Times New Roman" w:hAnsi="Times New Roman" w:cs="Times New Roman"/>
          <w:sz w:val="24"/>
          <w:szCs w:val="24"/>
          <w:lang w:val="en-US"/>
        </w:rPr>
        <w:t>e submitted to the local authority within 15 days after the occurrence of the failure mentioned in clause 5 a) or b).</w:t>
      </w:r>
    </w:p>
    <w:p w14:paraId="2CDFACC4" w14:textId="77777777" w:rsidR="00A825FD" w:rsidRPr="002F4604" w:rsidRDefault="00A825FD" w:rsidP="00A825FD">
      <w:pPr>
        <w:pStyle w:val="ListParagraph"/>
        <w:ind w:left="2203"/>
        <w:rPr>
          <w:rFonts w:ascii="Times New Roman" w:hAnsi="Times New Roman" w:cs="Times New Roman"/>
          <w:sz w:val="24"/>
          <w:szCs w:val="24"/>
          <w:lang w:val="en-US"/>
        </w:rPr>
      </w:pPr>
    </w:p>
    <w:p w14:paraId="7D0D5A90" w14:textId="0B6A810E" w:rsidR="003554F0" w:rsidRPr="002F4604" w:rsidRDefault="003554F0" w:rsidP="00A42B71">
      <w:pPr>
        <w:pStyle w:val="ListParagraph"/>
        <w:numPr>
          <w:ilvl w:val="0"/>
          <w:numId w:val="41"/>
        </w:numPr>
        <w:rPr>
          <w:rFonts w:ascii="Times New Roman" w:hAnsi="Times New Roman" w:cs="Times New Roman"/>
          <w:sz w:val="24"/>
          <w:szCs w:val="24"/>
          <w:lang w:val="en-US"/>
        </w:rPr>
      </w:pPr>
      <w:r w:rsidRPr="002F4604">
        <w:rPr>
          <w:rFonts w:ascii="Times New Roman" w:hAnsi="Times New Roman" w:cs="Times New Roman"/>
          <w:sz w:val="24"/>
          <w:szCs w:val="24"/>
          <w:lang w:val="en-US"/>
        </w:rPr>
        <w:t>On receipt of the report pursuant to subsection 5), the local authority may require an owner to do the following:</w:t>
      </w:r>
    </w:p>
    <w:p w14:paraId="435A1FD9" w14:textId="77777777" w:rsidR="0042317F" w:rsidRPr="002F4604" w:rsidRDefault="0042317F" w:rsidP="0042317F">
      <w:pPr>
        <w:pStyle w:val="ListParagraph"/>
        <w:ind w:left="1495"/>
        <w:rPr>
          <w:rFonts w:ascii="Times New Roman" w:hAnsi="Times New Roman" w:cs="Times New Roman"/>
          <w:sz w:val="24"/>
          <w:szCs w:val="24"/>
          <w:lang w:val="en-US"/>
        </w:rPr>
      </w:pPr>
    </w:p>
    <w:p w14:paraId="59FDA587" w14:textId="7AB1D137" w:rsidR="003554F0" w:rsidRPr="002F4604" w:rsidRDefault="00850A2D" w:rsidP="00707638">
      <w:pPr>
        <w:pStyle w:val="ListParagraph"/>
        <w:numPr>
          <w:ilvl w:val="0"/>
          <w:numId w:val="74"/>
        </w:numPr>
        <w:rPr>
          <w:rFonts w:ascii="Times New Roman" w:hAnsi="Times New Roman" w:cs="Times New Roman"/>
          <w:sz w:val="24"/>
          <w:szCs w:val="24"/>
          <w:lang w:val="en-US"/>
        </w:rPr>
      </w:pPr>
      <w:r w:rsidRPr="002F4604">
        <w:rPr>
          <w:rFonts w:ascii="Times New Roman" w:hAnsi="Times New Roman" w:cs="Times New Roman"/>
          <w:sz w:val="24"/>
          <w:szCs w:val="24"/>
          <w:lang w:val="en-US"/>
        </w:rPr>
        <w:t>p</w:t>
      </w:r>
      <w:r w:rsidR="003554F0" w:rsidRPr="002F4604">
        <w:rPr>
          <w:rFonts w:ascii="Times New Roman" w:hAnsi="Times New Roman" w:cs="Times New Roman"/>
          <w:sz w:val="24"/>
          <w:szCs w:val="24"/>
          <w:lang w:val="en-US"/>
        </w:rPr>
        <w:t>rovide any other information that the building official or local authority may consider necessary;</w:t>
      </w:r>
    </w:p>
    <w:p w14:paraId="440140B9" w14:textId="77777777" w:rsidR="0042317F" w:rsidRPr="002F4604" w:rsidRDefault="0042317F" w:rsidP="0042317F">
      <w:pPr>
        <w:pStyle w:val="ListParagraph"/>
        <w:ind w:left="2203"/>
        <w:rPr>
          <w:rFonts w:ascii="Times New Roman" w:hAnsi="Times New Roman" w:cs="Times New Roman"/>
          <w:sz w:val="24"/>
          <w:szCs w:val="24"/>
          <w:lang w:val="en-US"/>
        </w:rPr>
      </w:pPr>
    </w:p>
    <w:p w14:paraId="0FF04400" w14:textId="267BE9B8" w:rsidR="0042317F" w:rsidRPr="002F4604" w:rsidRDefault="00850A2D" w:rsidP="00707638">
      <w:pPr>
        <w:pStyle w:val="ListParagraph"/>
        <w:numPr>
          <w:ilvl w:val="0"/>
          <w:numId w:val="74"/>
        </w:numPr>
        <w:rPr>
          <w:rFonts w:ascii="Times New Roman" w:hAnsi="Times New Roman" w:cs="Times New Roman"/>
          <w:sz w:val="24"/>
          <w:szCs w:val="24"/>
          <w:lang w:val="en-US"/>
        </w:rPr>
      </w:pPr>
      <w:r w:rsidRPr="002F4604">
        <w:rPr>
          <w:rFonts w:ascii="Times New Roman" w:hAnsi="Times New Roman" w:cs="Times New Roman"/>
          <w:sz w:val="24"/>
          <w:szCs w:val="24"/>
          <w:lang w:val="en-US"/>
        </w:rPr>
        <w:t>c</w:t>
      </w:r>
      <w:r w:rsidR="003554F0" w:rsidRPr="002F4604">
        <w:rPr>
          <w:rFonts w:ascii="Times New Roman" w:hAnsi="Times New Roman" w:cs="Times New Roman"/>
          <w:sz w:val="24"/>
          <w:szCs w:val="24"/>
          <w:lang w:val="en-US"/>
        </w:rPr>
        <w:t>omplete any additional work that is necessary to ensure compliance.</w:t>
      </w:r>
    </w:p>
    <w:p w14:paraId="740F2325" w14:textId="77777777" w:rsidR="00BF5CD3" w:rsidRPr="002F4604" w:rsidRDefault="00BF5CD3" w:rsidP="00BF5CD3">
      <w:pPr>
        <w:pStyle w:val="ListParagraph"/>
        <w:rPr>
          <w:rFonts w:ascii="Times New Roman" w:hAnsi="Times New Roman" w:cs="Times New Roman"/>
          <w:sz w:val="24"/>
          <w:szCs w:val="24"/>
          <w:lang w:val="en-US"/>
        </w:rPr>
      </w:pPr>
    </w:p>
    <w:p w14:paraId="2B7404FE" w14:textId="14465227" w:rsidR="00960BEE" w:rsidRPr="002F4604" w:rsidRDefault="00BF5CD3" w:rsidP="00A42B71">
      <w:pPr>
        <w:pStyle w:val="ListParagraph"/>
        <w:numPr>
          <w:ilvl w:val="0"/>
          <w:numId w:val="42"/>
        </w:numPr>
        <w:rPr>
          <w:rFonts w:ascii="Times New Roman" w:hAnsi="Times New Roman" w:cs="Times New Roman"/>
          <w:sz w:val="24"/>
          <w:szCs w:val="24"/>
          <w:lang w:val="en-US"/>
        </w:rPr>
      </w:pPr>
      <w:r w:rsidRPr="002F4604">
        <w:rPr>
          <w:rFonts w:ascii="Times New Roman" w:hAnsi="Times New Roman" w:cs="Times New Roman"/>
          <w:sz w:val="24"/>
          <w:szCs w:val="24"/>
          <w:lang w:val="en-US"/>
        </w:rPr>
        <w:t>Notice given pursuant to clause 2) b</w:t>
      </w:r>
      <w:r w:rsidR="00901437">
        <w:rPr>
          <w:rFonts w:ascii="Times New Roman" w:hAnsi="Times New Roman" w:cs="Times New Roman"/>
          <w:sz w:val="24"/>
          <w:szCs w:val="24"/>
          <w:lang w:val="en-US"/>
        </w:rPr>
        <w:t>.</w:t>
      </w:r>
      <w:r w:rsidRPr="002F4604">
        <w:rPr>
          <w:rFonts w:ascii="Times New Roman" w:hAnsi="Times New Roman" w:cs="Times New Roman"/>
          <w:sz w:val="24"/>
          <w:szCs w:val="24"/>
          <w:lang w:val="en-US"/>
        </w:rPr>
        <w:t>, 3) a</w:t>
      </w:r>
      <w:r w:rsidR="00901437">
        <w:rPr>
          <w:rFonts w:ascii="Times New Roman" w:hAnsi="Times New Roman" w:cs="Times New Roman"/>
          <w:sz w:val="24"/>
          <w:szCs w:val="24"/>
          <w:lang w:val="en-US"/>
        </w:rPr>
        <w:t>.</w:t>
      </w:r>
      <w:r w:rsidRPr="002F4604">
        <w:rPr>
          <w:rFonts w:ascii="Times New Roman" w:hAnsi="Times New Roman" w:cs="Times New Roman"/>
          <w:sz w:val="24"/>
          <w:szCs w:val="24"/>
          <w:lang w:val="en-US"/>
        </w:rPr>
        <w:t>, 3) d</w:t>
      </w:r>
      <w:r w:rsidR="00901437">
        <w:rPr>
          <w:rFonts w:ascii="Times New Roman" w:hAnsi="Times New Roman" w:cs="Times New Roman"/>
          <w:sz w:val="24"/>
          <w:szCs w:val="24"/>
          <w:lang w:val="en-US"/>
        </w:rPr>
        <w:t>.</w:t>
      </w:r>
      <w:r w:rsidRPr="002F4604">
        <w:rPr>
          <w:rFonts w:ascii="Times New Roman" w:hAnsi="Times New Roman" w:cs="Times New Roman"/>
          <w:sz w:val="24"/>
          <w:szCs w:val="24"/>
          <w:lang w:val="en-US"/>
        </w:rPr>
        <w:t>, 3) e</w:t>
      </w:r>
      <w:r w:rsidR="00901437">
        <w:rPr>
          <w:rFonts w:ascii="Times New Roman" w:hAnsi="Times New Roman" w:cs="Times New Roman"/>
          <w:sz w:val="24"/>
          <w:szCs w:val="24"/>
          <w:lang w:val="en-US"/>
        </w:rPr>
        <w:t>.</w:t>
      </w:r>
      <w:r w:rsidRPr="002F4604">
        <w:rPr>
          <w:rFonts w:ascii="Times New Roman" w:hAnsi="Times New Roman" w:cs="Times New Roman"/>
          <w:sz w:val="24"/>
          <w:szCs w:val="24"/>
          <w:lang w:val="en-US"/>
        </w:rPr>
        <w:t xml:space="preserve"> or subsection 4) is to be writing.</w:t>
      </w:r>
    </w:p>
    <w:p w14:paraId="230945B3" w14:textId="77777777" w:rsidR="009A7215" w:rsidRDefault="009A7215" w:rsidP="003554F0">
      <w:pPr>
        <w:rPr>
          <w:rFonts w:ascii="Times New Roman" w:hAnsi="Times New Roman" w:cs="Times New Roman"/>
          <w:b/>
          <w:bCs/>
          <w:sz w:val="28"/>
          <w:szCs w:val="28"/>
          <w:u w:val="single"/>
          <w:lang w:val="en-US"/>
        </w:rPr>
      </w:pPr>
    </w:p>
    <w:p w14:paraId="0D337C21" w14:textId="06D135CA" w:rsidR="003554F0" w:rsidRPr="002F4604" w:rsidRDefault="003554F0" w:rsidP="003554F0">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ENFORCEMENT OF BYLAW</w:t>
      </w:r>
    </w:p>
    <w:p w14:paraId="431BAA60" w14:textId="13B560AF" w:rsidR="0042317F" w:rsidRPr="002F4604" w:rsidRDefault="003554F0" w:rsidP="00707638">
      <w:pPr>
        <w:pStyle w:val="ListParagraph"/>
        <w:numPr>
          <w:ilvl w:val="0"/>
          <w:numId w:val="52"/>
        </w:num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The local authority or the building official may take any measures as permitted by section 24, 25 or 26 of the Act and sections 13 and 14 of </w:t>
      </w:r>
      <w:r w:rsidRPr="002F4604">
        <w:rPr>
          <w:rFonts w:ascii="Times New Roman" w:hAnsi="Times New Roman" w:cs="Times New Roman"/>
          <w:i/>
          <w:iCs/>
          <w:sz w:val="24"/>
          <w:szCs w:val="24"/>
          <w:lang w:val="en-US"/>
        </w:rPr>
        <w:t>The Building Code Regulations</w:t>
      </w:r>
      <w:r w:rsidRPr="002F4604">
        <w:rPr>
          <w:rFonts w:ascii="Times New Roman" w:hAnsi="Times New Roman" w:cs="Times New Roman"/>
          <w:sz w:val="24"/>
          <w:szCs w:val="24"/>
          <w:lang w:val="en-US"/>
        </w:rPr>
        <w:t xml:space="preserve"> for the purpose of ensuring compliance with this building bylaw. </w:t>
      </w:r>
    </w:p>
    <w:p w14:paraId="2E63C156" w14:textId="77777777" w:rsidR="009A7215" w:rsidRDefault="009A7215" w:rsidP="00F653C5">
      <w:pPr>
        <w:rPr>
          <w:rFonts w:ascii="Times New Roman" w:hAnsi="Times New Roman" w:cs="Times New Roman"/>
          <w:b/>
          <w:bCs/>
          <w:sz w:val="28"/>
          <w:szCs w:val="28"/>
          <w:u w:val="single"/>
          <w:lang w:val="en-US"/>
        </w:rPr>
      </w:pPr>
    </w:p>
    <w:p w14:paraId="2777D4A1" w14:textId="35C3AA29" w:rsidR="00F653C5" w:rsidRPr="002F4604" w:rsidRDefault="003554F0" w:rsidP="00F653C5">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lastRenderedPageBreak/>
        <w:t>SPECIAL CONDITIONS</w:t>
      </w:r>
    </w:p>
    <w:p w14:paraId="6FEDBE25" w14:textId="32C54D9D" w:rsidR="0042317F" w:rsidRPr="002F4604" w:rsidRDefault="0042317F" w:rsidP="00707638">
      <w:pPr>
        <w:pStyle w:val="ListParagraph"/>
        <w:numPr>
          <w:ilvl w:val="0"/>
          <w:numId w:val="52"/>
        </w:numPr>
        <w:rPr>
          <w:rFonts w:ascii="Times New Roman" w:hAnsi="Times New Roman" w:cs="Times New Roman"/>
          <w:b/>
          <w:bCs/>
          <w:sz w:val="24"/>
          <w:szCs w:val="24"/>
          <w:lang w:val="en-US"/>
        </w:rPr>
      </w:pPr>
    </w:p>
    <w:p w14:paraId="0EDFE197" w14:textId="601741FD" w:rsidR="00F653C5" w:rsidRPr="002F4604" w:rsidRDefault="00F653C5" w:rsidP="00563ED1">
      <w:pPr>
        <w:pStyle w:val="ListParagraph"/>
        <w:numPr>
          <w:ilvl w:val="0"/>
          <w:numId w:val="8"/>
        </w:num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An owner or the owner’s representative that undertakes to construct or have constructed a building that is within the scope of </w:t>
      </w:r>
      <w:r w:rsidR="00960BEE" w:rsidRPr="002F4604">
        <w:rPr>
          <w:rFonts w:ascii="Times New Roman" w:hAnsi="Times New Roman" w:cs="Times New Roman"/>
          <w:sz w:val="24"/>
          <w:szCs w:val="24"/>
          <w:lang w:val="en-US"/>
        </w:rPr>
        <w:t>P</w:t>
      </w:r>
      <w:r w:rsidRPr="002F4604">
        <w:rPr>
          <w:rFonts w:ascii="Times New Roman" w:hAnsi="Times New Roman" w:cs="Times New Roman"/>
          <w:sz w:val="24"/>
          <w:szCs w:val="24"/>
          <w:lang w:val="en-US"/>
        </w:rPr>
        <w:t>arts 3, 5, 6, and 7, of the NBC shall have an architect or engineer complete the design or design review of:</w:t>
      </w:r>
    </w:p>
    <w:p w14:paraId="13994CAB" w14:textId="77777777" w:rsidR="00D36C03" w:rsidRPr="002F4604" w:rsidRDefault="00D36C03" w:rsidP="00D36C03">
      <w:pPr>
        <w:pStyle w:val="ListParagraph"/>
        <w:ind w:left="1495"/>
        <w:rPr>
          <w:rFonts w:ascii="Times New Roman" w:hAnsi="Times New Roman" w:cs="Times New Roman"/>
          <w:sz w:val="24"/>
          <w:szCs w:val="24"/>
          <w:lang w:val="en-US"/>
        </w:rPr>
      </w:pPr>
    </w:p>
    <w:p w14:paraId="33997D72" w14:textId="7D2E11CB" w:rsidR="00F653C5" w:rsidRPr="002F4604" w:rsidRDefault="00850A2D" w:rsidP="00707638">
      <w:pPr>
        <w:pStyle w:val="ListParagraph"/>
        <w:numPr>
          <w:ilvl w:val="0"/>
          <w:numId w:val="75"/>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1C2FB0" w:rsidRPr="002F4604">
        <w:rPr>
          <w:rFonts w:ascii="Times New Roman" w:hAnsi="Times New Roman" w:cs="Times New Roman"/>
          <w:sz w:val="24"/>
          <w:szCs w:val="24"/>
          <w:lang w:val="en-US"/>
        </w:rPr>
        <w:t>he building; and</w:t>
      </w:r>
    </w:p>
    <w:p w14:paraId="70D9E436" w14:textId="77777777" w:rsidR="00D36C03" w:rsidRPr="002F4604" w:rsidRDefault="00D36C03" w:rsidP="00D36C03">
      <w:pPr>
        <w:pStyle w:val="ListParagraph"/>
        <w:ind w:left="2203"/>
        <w:rPr>
          <w:rFonts w:ascii="Times New Roman" w:hAnsi="Times New Roman" w:cs="Times New Roman"/>
          <w:sz w:val="24"/>
          <w:szCs w:val="24"/>
          <w:lang w:val="en-US"/>
        </w:rPr>
      </w:pPr>
    </w:p>
    <w:p w14:paraId="42D7ACB3" w14:textId="34ABF11C" w:rsidR="00D36C03" w:rsidRPr="002F4604" w:rsidRDefault="00850A2D" w:rsidP="00707638">
      <w:pPr>
        <w:pStyle w:val="ListParagraph"/>
        <w:numPr>
          <w:ilvl w:val="0"/>
          <w:numId w:val="75"/>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1C2FB0" w:rsidRPr="002F4604">
        <w:rPr>
          <w:rFonts w:ascii="Times New Roman" w:hAnsi="Times New Roman" w:cs="Times New Roman"/>
          <w:sz w:val="24"/>
          <w:szCs w:val="24"/>
          <w:lang w:val="en-US"/>
        </w:rPr>
        <w:t>ll building systems.</w:t>
      </w:r>
    </w:p>
    <w:p w14:paraId="2637B997" w14:textId="77777777" w:rsidR="00D36C03" w:rsidRPr="002F4604" w:rsidRDefault="00D36C03" w:rsidP="00D36C03">
      <w:pPr>
        <w:pStyle w:val="ListParagraph"/>
        <w:ind w:left="2203"/>
        <w:rPr>
          <w:rFonts w:ascii="Times New Roman" w:hAnsi="Times New Roman" w:cs="Times New Roman"/>
          <w:sz w:val="24"/>
          <w:szCs w:val="24"/>
          <w:lang w:val="en-US"/>
        </w:rPr>
      </w:pPr>
    </w:p>
    <w:p w14:paraId="0CA8E755" w14:textId="2436B879" w:rsidR="001C2FB0" w:rsidRPr="002F4604" w:rsidRDefault="001C2FB0" w:rsidP="00A42B71">
      <w:pPr>
        <w:pStyle w:val="ListParagraph"/>
        <w:numPr>
          <w:ilvl w:val="0"/>
          <w:numId w:val="43"/>
        </w:numPr>
        <w:rPr>
          <w:rFonts w:ascii="Times New Roman" w:hAnsi="Times New Roman" w:cs="Times New Roman"/>
          <w:sz w:val="24"/>
          <w:szCs w:val="24"/>
          <w:lang w:val="en-US"/>
        </w:rPr>
      </w:pPr>
      <w:r w:rsidRPr="002F4604">
        <w:rPr>
          <w:rFonts w:ascii="Times New Roman" w:hAnsi="Times New Roman" w:cs="Times New Roman"/>
          <w:sz w:val="24"/>
          <w:szCs w:val="24"/>
          <w:lang w:val="en-US"/>
        </w:rPr>
        <w:t>An owner or the owner’s representative that undertakes to construct or have constructed a building with a structure that is within the scope of Part 4 of the NBC shall have an architect or engineer complete:</w:t>
      </w:r>
    </w:p>
    <w:p w14:paraId="056C3FE7" w14:textId="77777777" w:rsidR="00D36C03" w:rsidRPr="002F4604" w:rsidRDefault="00D36C03" w:rsidP="00D36C03">
      <w:pPr>
        <w:pStyle w:val="ListParagraph"/>
        <w:ind w:left="1495"/>
        <w:rPr>
          <w:rFonts w:ascii="Times New Roman" w:hAnsi="Times New Roman" w:cs="Times New Roman"/>
          <w:sz w:val="24"/>
          <w:szCs w:val="24"/>
          <w:lang w:val="en-US"/>
        </w:rPr>
      </w:pPr>
    </w:p>
    <w:p w14:paraId="498D28B1" w14:textId="13C8249E" w:rsidR="001C2FB0" w:rsidRPr="002F4604" w:rsidRDefault="00850A2D" w:rsidP="00707638">
      <w:pPr>
        <w:pStyle w:val="ListParagraph"/>
        <w:numPr>
          <w:ilvl w:val="0"/>
          <w:numId w:val="76"/>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1C2FB0" w:rsidRPr="002F4604">
        <w:rPr>
          <w:rFonts w:ascii="Times New Roman" w:hAnsi="Times New Roman" w:cs="Times New Roman"/>
          <w:sz w:val="24"/>
          <w:szCs w:val="24"/>
          <w:lang w:val="en-US"/>
        </w:rPr>
        <w:t>he design or design review of the structure;</w:t>
      </w:r>
    </w:p>
    <w:p w14:paraId="306DE5DF" w14:textId="77777777" w:rsidR="00D36C03" w:rsidRPr="002F4604" w:rsidRDefault="00D36C03" w:rsidP="00D36C03">
      <w:pPr>
        <w:pStyle w:val="ListParagraph"/>
        <w:ind w:left="2203"/>
        <w:rPr>
          <w:rFonts w:ascii="Times New Roman" w:hAnsi="Times New Roman" w:cs="Times New Roman"/>
          <w:sz w:val="24"/>
          <w:szCs w:val="24"/>
          <w:lang w:val="en-US"/>
        </w:rPr>
      </w:pPr>
    </w:p>
    <w:p w14:paraId="6528B8D5" w14:textId="05E47576" w:rsidR="001C2FB0" w:rsidRPr="002F4604" w:rsidRDefault="00850A2D" w:rsidP="00707638">
      <w:pPr>
        <w:pStyle w:val="ListParagraph"/>
        <w:numPr>
          <w:ilvl w:val="0"/>
          <w:numId w:val="76"/>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1C2FB0" w:rsidRPr="002F4604">
        <w:rPr>
          <w:rFonts w:ascii="Times New Roman" w:hAnsi="Times New Roman" w:cs="Times New Roman"/>
          <w:sz w:val="24"/>
          <w:szCs w:val="24"/>
          <w:lang w:val="en-US"/>
        </w:rPr>
        <w:t>n inspection of construction of the structure to ensure compliance with the design, an</w:t>
      </w:r>
      <w:r w:rsidR="00D36C03" w:rsidRPr="002F4604">
        <w:rPr>
          <w:rFonts w:ascii="Times New Roman" w:hAnsi="Times New Roman" w:cs="Times New Roman"/>
          <w:sz w:val="24"/>
          <w:szCs w:val="24"/>
          <w:lang w:val="en-US"/>
        </w:rPr>
        <w:t>d</w:t>
      </w:r>
    </w:p>
    <w:p w14:paraId="2869047F" w14:textId="77777777" w:rsidR="00D36C03" w:rsidRPr="002F4604" w:rsidRDefault="00D36C03" w:rsidP="00D36C03">
      <w:pPr>
        <w:pStyle w:val="ListParagraph"/>
        <w:rPr>
          <w:rFonts w:ascii="Times New Roman" w:hAnsi="Times New Roman" w:cs="Times New Roman"/>
          <w:sz w:val="24"/>
          <w:szCs w:val="24"/>
          <w:lang w:val="en-US"/>
        </w:rPr>
      </w:pPr>
    </w:p>
    <w:p w14:paraId="7647F5F2" w14:textId="4F218249" w:rsidR="0035536C" w:rsidRDefault="00850A2D" w:rsidP="00707638">
      <w:pPr>
        <w:pStyle w:val="ListParagraph"/>
        <w:numPr>
          <w:ilvl w:val="0"/>
          <w:numId w:val="76"/>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D36C03" w:rsidRPr="002F4604">
        <w:rPr>
          <w:rFonts w:ascii="Times New Roman" w:hAnsi="Times New Roman" w:cs="Times New Roman"/>
          <w:sz w:val="24"/>
          <w:szCs w:val="24"/>
          <w:lang w:val="en-US"/>
        </w:rPr>
        <w:t>he reviews required by the NBC.</w:t>
      </w:r>
    </w:p>
    <w:p w14:paraId="56FB6F7B" w14:textId="77777777" w:rsidR="00B04894" w:rsidRPr="00B04894" w:rsidRDefault="00B04894" w:rsidP="00B04894">
      <w:pPr>
        <w:pStyle w:val="ListParagraph"/>
        <w:rPr>
          <w:rFonts w:ascii="Times New Roman" w:hAnsi="Times New Roman" w:cs="Times New Roman"/>
          <w:sz w:val="24"/>
          <w:szCs w:val="24"/>
          <w:lang w:val="en-US"/>
        </w:rPr>
      </w:pPr>
    </w:p>
    <w:p w14:paraId="5E3630B4" w14:textId="2AD4EBF5" w:rsidR="00B04894" w:rsidRPr="002F4604" w:rsidRDefault="00B04894" w:rsidP="00A42B71">
      <w:pPr>
        <w:pStyle w:val="ListParagraph"/>
        <w:numPr>
          <w:ilvl w:val="0"/>
          <w:numId w:val="44"/>
        </w:numPr>
        <w:rPr>
          <w:rFonts w:ascii="Times New Roman" w:hAnsi="Times New Roman" w:cs="Times New Roman"/>
          <w:sz w:val="24"/>
          <w:szCs w:val="24"/>
          <w:lang w:val="en-US"/>
        </w:rPr>
      </w:pPr>
      <w:r w:rsidRPr="002F4604">
        <w:rPr>
          <w:rFonts w:ascii="Times New Roman" w:hAnsi="Times New Roman" w:cs="Times New Roman"/>
          <w:sz w:val="24"/>
          <w:szCs w:val="24"/>
          <w:lang w:val="en-US"/>
        </w:rPr>
        <w:t>An owner or the owner’s representative that undertakes to construct or have constructed a building with a structure within the scope of the NECB shall have an architect or engineer complete:</w:t>
      </w:r>
    </w:p>
    <w:p w14:paraId="55CAB00A" w14:textId="77777777" w:rsidR="00D36C03" w:rsidRPr="00B04894" w:rsidRDefault="00D36C03" w:rsidP="00B04894">
      <w:pPr>
        <w:pStyle w:val="ListParagraph"/>
        <w:ind w:left="1270"/>
        <w:rPr>
          <w:rFonts w:ascii="Times New Roman" w:hAnsi="Times New Roman" w:cs="Times New Roman"/>
          <w:sz w:val="24"/>
          <w:szCs w:val="24"/>
          <w:lang w:val="en-US"/>
        </w:rPr>
      </w:pPr>
    </w:p>
    <w:p w14:paraId="75F2DBB4" w14:textId="43AF3CD1" w:rsidR="001C2FB0" w:rsidRPr="002F4604" w:rsidRDefault="00850A2D" w:rsidP="00707638">
      <w:pPr>
        <w:pStyle w:val="ListParagraph"/>
        <w:numPr>
          <w:ilvl w:val="0"/>
          <w:numId w:val="77"/>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1C2FB0" w:rsidRPr="002F4604">
        <w:rPr>
          <w:rFonts w:ascii="Times New Roman" w:hAnsi="Times New Roman" w:cs="Times New Roman"/>
          <w:sz w:val="24"/>
          <w:szCs w:val="24"/>
          <w:lang w:val="en-US"/>
        </w:rPr>
        <w:t>he design or design review of the structure;</w:t>
      </w:r>
    </w:p>
    <w:p w14:paraId="6470CCA8" w14:textId="77777777" w:rsidR="00D36C03" w:rsidRPr="002F4604" w:rsidRDefault="00D36C03" w:rsidP="00D36C03">
      <w:pPr>
        <w:pStyle w:val="ListParagraph"/>
        <w:ind w:left="2203"/>
        <w:rPr>
          <w:rFonts w:ascii="Times New Roman" w:hAnsi="Times New Roman" w:cs="Times New Roman"/>
          <w:sz w:val="24"/>
          <w:szCs w:val="24"/>
          <w:lang w:val="en-US"/>
        </w:rPr>
      </w:pPr>
    </w:p>
    <w:p w14:paraId="5CFF122A" w14:textId="5093CAB6" w:rsidR="001C2FB0" w:rsidRPr="002F4604" w:rsidRDefault="00850A2D" w:rsidP="00707638">
      <w:pPr>
        <w:pStyle w:val="ListParagraph"/>
        <w:numPr>
          <w:ilvl w:val="0"/>
          <w:numId w:val="77"/>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1C2FB0" w:rsidRPr="002F4604">
        <w:rPr>
          <w:rFonts w:ascii="Times New Roman" w:hAnsi="Times New Roman" w:cs="Times New Roman"/>
          <w:sz w:val="24"/>
          <w:szCs w:val="24"/>
          <w:lang w:val="en-US"/>
        </w:rPr>
        <w:t>he inspection of construction of the structure to ensure compliance with the design; and</w:t>
      </w:r>
    </w:p>
    <w:p w14:paraId="742E02F0" w14:textId="77777777" w:rsidR="00D36C03" w:rsidRPr="002F4604" w:rsidRDefault="00D36C03" w:rsidP="00D36C03">
      <w:pPr>
        <w:pStyle w:val="ListParagraph"/>
        <w:rPr>
          <w:rFonts w:ascii="Times New Roman" w:hAnsi="Times New Roman" w:cs="Times New Roman"/>
          <w:sz w:val="24"/>
          <w:szCs w:val="24"/>
          <w:lang w:val="en-US"/>
        </w:rPr>
      </w:pPr>
    </w:p>
    <w:p w14:paraId="37CF4E51" w14:textId="03AA0442" w:rsidR="00D36C03" w:rsidRPr="002F4604" w:rsidRDefault="00850A2D" w:rsidP="00707638">
      <w:pPr>
        <w:pStyle w:val="ListParagraph"/>
        <w:numPr>
          <w:ilvl w:val="0"/>
          <w:numId w:val="77"/>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D36C03" w:rsidRPr="002F4604">
        <w:rPr>
          <w:rFonts w:ascii="Times New Roman" w:hAnsi="Times New Roman" w:cs="Times New Roman"/>
          <w:sz w:val="24"/>
          <w:szCs w:val="24"/>
          <w:lang w:val="en-US"/>
        </w:rPr>
        <w:t>he reviews required by the NECB.</w:t>
      </w:r>
    </w:p>
    <w:p w14:paraId="76BAB7E7" w14:textId="77777777" w:rsidR="00D36C03" w:rsidRPr="002F4604" w:rsidRDefault="00D36C03" w:rsidP="00D36C03">
      <w:pPr>
        <w:pStyle w:val="ListParagraph"/>
        <w:ind w:left="2203"/>
        <w:rPr>
          <w:rFonts w:ascii="Times New Roman" w:hAnsi="Times New Roman" w:cs="Times New Roman"/>
          <w:sz w:val="24"/>
          <w:szCs w:val="24"/>
          <w:lang w:val="en-US"/>
        </w:rPr>
      </w:pPr>
    </w:p>
    <w:p w14:paraId="158B1C26" w14:textId="54DB13F0" w:rsidR="001C2FB0" w:rsidRPr="002F4604" w:rsidRDefault="001C2FB0" w:rsidP="00A42B71">
      <w:pPr>
        <w:pStyle w:val="ListParagraph"/>
        <w:numPr>
          <w:ilvl w:val="0"/>
          <w:numId w:val="45"/>
        </w:numPr>
        <w:rPr>
          <w:rFonts w:ascii="Times New Roman" w:hAnsi="Times New Roman" w:cs="Times New Roman"/>
          <w:sz w:val="24"/>
          <w:szCs w:val="24"/>
          <w:lang w:val="en-US"/>
        </w:rPr>
      </w:pPr>
      <w:r w:rsidRPr="002F4604">
        <w:rPr>
          <w:rFonts w:ascii="Times New Roman" w:hAnsi="Times New Roman" w:cs="Times New Roman"/>
          <w:sz w:val="24"/>
          <w:szCs w:val="24"/>
          <w:lang w:val="en-US"/>
        </w:rPr>
        <w:t>In addition to the requirements of subsection 1), 2) or 3), the local authority or building official shall require that an engineer or architect provide:</w:t>
      </w:r>
    </w:p>
    <w:p w14:paraId="27FCEAB9" w14:textId="77777777" w:rsidR="00D36C03" w:rsidRPr="002F4604" w:rsidRDefault="00D36C03" w:rsidP="00D36C03">
      <w:pPr>
        <w:pStyle w:val="ListParagraph"/>
        <w:ind w:left="1495"/>
        <w:rPr>
          <w:rFonts w:ascii="Times New Roman" w:hAnsi="Times New Roman" w:cs="Times New Roman"/>
          <w:sz w:val="24"/>
          <w:szCs w:val="24"/>
          <w:lang w:val="en-US"/>
        </w:rPr>
      </w:pPr>
    </w:p>
    <w:p w14:paraId="02A07A6F" w14:textId="2D119F9E" w:rsidR="001C2FB0" w:rsidRPr="002F4604" w:rsidRDefault="00850A2D" w:rsidP="00707638">
      <w:pPr>
        <w:pStyle w:val="ListParagraph"/>
        <w:numPr>
          <w:ilvl w:val="0"/>
          <w:numId w:val="78"/>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566989" w:rsidRPr="002F4604">
        <w:rPr>
          <w:rFonts w:ascii="Times New Roman" w:hAnsi="Times New Roman" w:cs="Times New Roman"/>
          <w:sz w:val="24"/>
          <w:szCs w:val="24"/>
          <w:lang w:val="en-US"/>
        </w:rPr>
        <w:t xml:space="preserve"> Commitment for Field Review letter as part of the permit application for work; and</w:t>
      </w:r>
    </w:p>
    <w:p w14:paraId="2F16EB85" w14:textId="77777777" w:rsidR="00D36C03" w:rsidRPr="002F4604" w:rsidRDefault="00D36C03" w:rsidP="00D36C03">
      <w:pPr>
        <w:pStyle w:val="ListParagraph"/>
        <w:ind w:left="2203"/>
        <w:rPr>
          <w:rFonts w:ascii="Times New Roman" w:hAnsi="Times New Roman" w:cs="Times New Roman"/>
          <w:sz w:val="24"/>
          <w:szCs w:val="24"/>
          <w:lang w:val="en-US"/>
        </w:rPr>
      </w:pPr>
    </w:p>
    <w:p w14:paraId="178F6215" w14:textId="6865AC17" w:rsidR="00960BEE" w:rsidRPr="002F4604" w:rsidRDefault="00850A2D" w:rsidP="00707638">
      <w:pPr>
        <w:pStyle w:val="ListParagraph"/>
        <w:numPr>
          <w:ilvl w:val="0"/>
          <w:numId w:val="78"/>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566989" w:rsidRPr="002F4604">
        <w:rPr>
          <w:rFonts w:ascii="Times New Roman" w:hAnsi="Times New Roman" w:cs="Times New Roman"/>
          <w:sz w:val="24"/>
          <w:szCs w:val="24"/>
          <w:lang w:val="en-US"/>
        </w:rPr>
        <w:t>n Assurance of Field Review and Compliance letter, on completion of the work, providing assurance that the work conforms to the engineer’s or architect’s design.</w:t>
      </w:r>
    </w:p>
    <w:p w14:paraId="3BE080BE" w14:textId="77777777" w:rsidR="00850A2D" w:rsidRPr="002F4604" w:rsidRDefault="00850A2D" w:rsidP="00850A2D">
      <w:pPr>
        <w:pStyle w:val="ListParagraph"/>
        <w:rPr>
          <w:rFonts w:ascii="Times New Roman" w:hAnsi="Times New Roman" w:cs="Times New Roman"/>
          <w:sz w:val="24"/>
          <w:szCs w:val="24"/>
          <w:lang w:val="en-US"/>
        </w:rPr>
      </w:pPr>
    </w:p>
    <w:p w14:paraId="1F87E81E" w14:textId="3735527B" w:rsidR="00850A2D" w:rsidRPr="002F4604" w:rsidRDefault="00A82CD2" w:rsidP="00A42B71">
      <w:pPr>
        <w:pStyle w:val="ListParagraph"/>
        <w:numPr>
          <w:ilvl w:val="0"/>
          <w:numId w:val="46"/>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850A2D" w:rsidRPr="002F4604">
        <w:rPr>
          <w:rFonts w:ascii="Times New Roman" w:hAnsi="Times New Roman" w:cs="Times New Roman"/>
          <w:sz w:val="24"/>
          <w:szCs w:val="24"/>
          <w:lang w:val="en-US"/>
        </w:rPr>
        <w:t>n owner or the owner’s representative that undertakes to construct or have constructed a building that is within the scope of Part 9 of the NBC shall ensure that a competent person has designed or reviewed the design of the building.</w:t>
      </w:r>
    </w:p>
    <w:p w14:paraId="3D4FCEEA" w14:textId="055258C0" w:rsidR="00D36C03" w:rsidRPr="002F4604" w:rsidRDefault="00D36C03" w:rsidP="00850A2D">
      <w:pPr>
        <w:pStyle w:val="ListParagraph"/>
        <w:ind w:left="1495"/>
        <w:rPr>
          <w:rFonts w:ascii="Times New Roman" w:hAnsi="Times New Roman" w:cs="Times New Roman"/>
          <w:sz w:val="24"/>
          <w:szCs w:val="24"/>
          <w:lang w:val="en-US"/>
        </w:rPr>
      </w:pPr>
    </w:p>
    <w:p w14:paraId="143CB7E2" w14:textId="4E5B5641" w:rsidR="00D36C03" w:rsidRPr="002F4604" w:rsidRDefault="00566989" w:rsidP="00A42B71">
      <w:pPr>
        <w:pStyle w:val="ListParagraph"/>
        <w:numPr>
          <w:ilvl w:val="0"/>
          <w:numId w:val="47"/>
        </w:numPr>
        <w:rPr>
          <w:rFonts w:ascii="Times New Roman" w:hAnsi="Times New Roman" w:cs="Times New Roman"/>
          <w:sz w:val="24"/>
          <w:szCs w:val="24"/>
          <w:lang w:val="en-US"/>
        </w:rPr>
      </w:pPr>
      <w:r w:rsidRPr="002F4604">
        <w:rPr>
          <w:rFonts w:ascii="Times New Roman" w:hAnsi="Times New Roman" w:cs="Times New Roman"/>
          <w:sz w:val="24"/>
          <w:szCs w:val="24"/>
          <w:lang w:val="en-US"/>
        </w:rPr>
        <w:t>An owner or the owner’s representative shall ensure that copies of any inspection or review reports made pursuant to this section are made available to a building official or the local authority</w:t>
      </w:r>
      <w:r w:rsidR="009D105F" w:rsidRPr="002F4604">
        <w:rPr>
          <w:rFonts w:ascii="Times New Roman" w:hAnsi="Times New Roman" w:cs="Times New Roman"/>
          <w:sz w:val="24"/>
          <w:szCs w:val="24"/>
          <w:lang w:val="en-US"/>
        </w:rPr>
        <w:t xml:space="preserve"> on the request of the building official or local authority, as the case may be.</w:t>
      </w:r>
    </w:p>
    <w:p w14:paraId="59831154" w14:textId="77777777" w:rsidR="00D36C03" w:rsidRPr="002F4604" w:rsidRDefault="00D36C03" w:rsidP="00D36C03">
      <w:pPr>
        <w:pStyle w:val="ListParagraph"/>
        <w:ind w:left="1495"/>
        <w:rPr>
          <w:rFonts w:ascii="Times New Roman" w:hAnsi="Times New Roman" w:cs="Times New Roman"/>
          <w:sz w:val="24"/>
          <w:szCs w:val="24"/>
          <w:lang w:val="en-US"/>
        </w:rPr>
      </w:pPr>
    </w:p>
    <w:p w14:paraId="31DE5A84" w14:textId="5FDD5D03" w:rsidR="00566989" w:rsidRPr="002F4604" w:rsidRDefault="00566989" w:rsidP="00A42B71">
      <w:pPr>
        <w:pStyle w:val="ListParagraph"/>
        <w:numPr>
          <w:ilvl w:val="0"/>
          <w:numId w:val="48"/>
        </w:numPr>
        <w:rPr>
          <w:rFonts w:ascii="Times New Roman" w:hAnsi="Times New Roman" w:cs="Times New Roman"/>
          <w:sz w:val="24"/>
          <w:szCs w:val="24"/>
          <w:lang w:val="en-US"/>
        </w:rPr>
      </w:pPr>
      <w:r w:rsidRPr="002F4604">
        <w:rPr>
          <w:rFonts w:ascii="Times New Roman" w:hAnsi="Times New Roman" w:cs="Times New Roman"/>
          <w:sz w:val="24"/>
          <w:szCs w:val="24"/>
          <w:lang w:val="en-US"/>
        </w:rPr>
        <w:t>No owner of a building or the owner’s representative shall cause or allow the ground elevations of a building to be changed so as to place in contravention of the NBC:</w:t>
      </w:r>
    </w:p>
    <w:p w14:paraId="4A462105" w14:textId="77777777" w:rsidR="00D36C03" w:rsidRPr="002F4604" w:rsidRDefault="00D36C03" w:rsidP="00D36C03">
      <w:pPr>
        <w:pStyle w:val="ListParagraph"/>
        <w:ind w:left="1495"/>
        <w:rPr>
          <w:rFonts w:ascii="Times New Roman" w:hAnsi="Times New Roman" w:cs="Times New Roman"/>
          <w:sz w:val="24"/>
          <w:szCs w:val="24"/>
          <w:lang w:val="en-US"/>
        </w:rPr>
      </w:pPr>
    </w:p>
    <w:p w14:paraId="50C55AD1" w14:textId="6E3BCEEB" w:rsidR="00566989" w:rsidRPr="002F4604" w:rsidRDefault="00A82CD2" w:rsidP="00707638">
      <w:pPr>
        <w:pStyle w:val="ListParagraph"/>
        <w:numPr>
          <w:ilvl w:val="0"/>
          <w:numId w:val="79"/>
        </w:numPr>
        <w:rPr>
          <w:rFonts w:ascii="Times New Roman" w:hAnsi="Times New Roman" w:cs="Times New Roman"/>
          <w:sz w:val="24"/>
          <w:szCs w:val="24"/>
          <w:lang w:val="en-US"/>
        </w:rPr>
      </w:pPr>
      <w:r w:rsidRPr="002F4604">
        <w:rPr>
          <w:rFonts w:ascii="Times New Roman" w:hAnsi="Times New Roman" w:cs="Times New Roman"/>
          <w:sz w:val="24"/>
          <w:szCs w:val="24"/>
          <w:lang w:val="en-US"/>
        </w:rPr>
        <w:t>t</w:t>
      </w:r>
      <w:r w:rsidR="00566989" w:rsidRPr="002F4604">
        <w:rPr>
          <w:rFonts w:ascii="Times New Roman" w:hAnsi="Times New Roman" w:cs="Times New Roman"/>
          <w:sz w:val="24"/>
          <w:szCs w:val="24"/>
          <w:lang w:val="en-US"/>
        </w:rPr>
        <w:t>he building or part of the building; or</w:t>
      </w:r>
    </w:p>
    <w:p w14:paraId="2853B290" w14:textId="77777777" w:rsidR="00D36C03" w:rsidRPr="002F4604" w:rsidRDefault="00D36C03" w:rsidP="00D36C03">
      <w:pPr>
        <w:pStyle w:val="ListParagraph"/>
        <w:ind w:left="2203"/>
        <w:rPr>
          <w:rFonts w:ascii="Times New Roman" w:hAnsi="Times New Roman" w:cs="Times New Roman"/>
          <w:sz w:val="24"/>
          <w:szCs w:val="24"/>
          <w:lang w:val="en-US"/>
        </w:rPr>
      </w:pPr>
    </w:p>
    <w:p w14:paraId="14AF281D" w14:textId="335E56FC" w:rsidR="009A7215" w:rsidRDefault="00A82CD2" w:rsidP="009A7215">
      <w:pPr>
        <w:pStyle w:val="ListParagraph"/>
        <w:numPr>
          <w:ilvl w:val="0"/>
          <w:numId w:val="79"/>
        </w:numPr>
        <w:rPr>
          <w:rFonts w:ascii="Times New Roman" w:hAnsi="Times New Roman" w:cs="Times New Roman"/>
          <w:sz w:val="24"/>
          <w:szCs w:val="24"/>
          <w:lang w:val="en-US"/>
        </w:rPr>
      </w:pPr>
      <w:r w:rsidRPr="002F4604">
        <w:rPr>
          <w:rFonts w:ascii="Times New Roman" w:hAnsi="Times New Roman" w:cs="Times New Roman"/>
          <w:sz w:val="24"/>
          <w:szCs w:val="24"/>
          <w:lang w:val="en-US"/>
        </w:rPr>
        <w:lastRenderedPageBreak/>
        <w:t>a</w:t>
      </w:r>
      <w:r w:rsidR="00566989" w:rsidRPr="002F4604">
        <w:rPr>
          <w:rFonts w:ascii="Times New Roman" w:hAnsi="Times New Roman" w:cs="Times New Roman"/>
          <w:sz w:val="24"/>
          <w:szCs w:val="24"/>
          <w:lang w:val="en-US"/>
        </w:rPr>
        <w:t>n adjacent building.</w:t>
      </w:r>
    </w:p>
    <w:p w14:paraId="20544511" w14:textId="77777777" w:rsidR="009A7215" w:rsidRPr="009A7215" w:rsidRDefault="009A7215" w:rsidP="009A7215">
      <w:pPr>
        <w:pStyle w:val="ListParagraph"/>
        <w:rPr>
          <w:rFonts w:ascii="Times New Roman" w:hAnsi="Times New Roman" w:cs="Times New Roman"/>
          <w:sz w:val="24"/>
          <w:szCs w:val="24"/>
          <w:lang w:val="en-US"/>
        </w:rPr>
      </w:pPr>
    </w:p>
    <w:p w14:paraId="545EE34D" w14:textId="7A0F35CC" w:rsidR="009A7215" w:rsidRDefault="009A7215" w:rsidP="001C2FB0">
      <w:pPr>
        <w:pStyle w:val="ListParagraph"/>
        <w:numPr>
          <w:ilvl w:val="0"/>
          <w:numId w:val="48"/>
        </w:numPr>
        <w:rPr>
          <w:rFonts w:ascii="Times New Roman" w:hAnsi="Times New Roman" w:cs="Times New Roman"/>
          <w:sz w:val="24"/>
          <w:szCs w:val="24"/>
          <w:lang w:val="en-US"/>
        </w:rPr>
      </w:pPr>
      <w:r w:rsidRPr="009A7215">
        <w:rPr>
          <w:rFonts w:ascii="Times New Roman" w:hAnsi="Times New Roman" w:cs="Times New Roman"/>
          <w:sz w:val="24"/>
          <w:szCs w:val="24"/>
          <w:lang w:val="en-US"/>
        </w:rPr>
        <w:t xml:space="preserve">If the property boundaries of a building lot are changed so as to place a building or </w:t>
      </w:r>
      <w:r w:rsidRPr="002F4604">
        <w:rPr>
          <w:rFonts w:ascii="Times New Roman" w:hAnsi="Times New Roman" w:cs="Times New Roman"/>
          <w:sz w:val="24"/>
          <w:szCs w:val="24"/>
          <w:lang w:val="en-US"/>
        </w:rPr>
        <w:t>part of a building in contravention of the NBC, the owner’s representative shall immediately alter the building to bring it into compliance with the NBC.</w:t>
      </w:r>
    </w:p>
    <w:p w14:paraId="348FDAE1" w14:textId="77777777" w:rsidR="004B4F2E" w:rsidRPr="004B4F2E" w:rsidRDefault="004B4F2E" w:rsidP="004B4F2E">
      <w:pPr>
        <w:pStyle w:val="ListParagraph"/>
        <w:ind w:left="1270"/>
        <w:rPr>
          <w:rFonts w:ascii="Times New Roman" w:hAnsi="Times New Roman" w:cs="Times New Roman"/>
          <w:sz w:val="24"/>
          <w:szCs w:val="24"/>
          <w:lang w:val="en-US"/>
        </w:rPr>
      </w:pPr>
    </w:p>
    <w:p w14:paraId="1A4238DA" w14:textId="4063EBEE" w:rsidR="00566989" w:rsidRPr="002F4604" w:rsidRDefault="00566989" w:rsidP="001C2FB0">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PENALTY</w:t>
      </w:r>
    </w:p>
    <w:p w14:paraId="23B830EE" w14:textId="0327F51F" w:rsidR="00943616" w:rsidRPr="002F4604" w:rsidRDefault="00943616" w:rsidP="00707638">
      <w:pPr>
        <w:pStyle w:val="ListParagraph"/>
        <w:numPr>
          <w:ilvl w:val="0"/>
          <w:numId w:val="52"/>
        </w:numPr>
        <w:rPr>
          <w:rFonts w:ascii="Times New Roman" w:hAnsi="Times New Roman" w:cs="Times New Roman"/>
          <w:b/>
          <w:bCs/>
          <w:sz w:val="24"/>
          <w:szCs w:val="24"/>
          <w:lang w:val="en-US"/>
        </w:rPr>
      </w:pPr>
    </w:p>
    <w:p w14:paraId="3284AB59" w14:textId="2B5166F4" w:rsidR="00566989" w:rsidRPr="002F4604" w:rsidRDefault="00566989" w:rsidP="00563ED1">
      <w:pPr>
        <w:pStyle w:val="ListParagraph"/>
        <w:numPr>
          <w:ilvl w:val="0"/>
          <w:numId w:val="9"/>
        </w:numPr>
        <w:rPr>
          <w:rFonts w:ascii="Times New Roman" w:hAnsi="Times New Roman" w:cs="Times New Roman"/>
          <w:sz w:val="24"/>
          <w:szCs w:val="24"/>
          <w:lang w:val="en-US"/>
        </w:rPr>
      </w:pPr>
      <w:r w:rsidRPr="002F4604">
        <w:rPr>
          <w:rFonts w:ascii="Times New Roman" w:hAnsi="Times New Roman" w:cs="Times New Roman"/>
          <w:sz w:val="24"/>
          <w:szCs w:val="24"/>
          <w:lang w:val="en-US"/>
        </w:rPr>
        <w:t>Any person who contravenes any of the provisions of this bylaw may be subject to the penalties provided in Part 8 of the Act.</w:t>
      </w:r>
    </w:p>
    <w:p w14:paraId="6CE76D17" w14:textId="77777777" w:rsidR="00945454" w:rsidRPr="002F4604" w:rsidRDefault="00945454" w:rsidP="00945454">
      <w:pPr>
        <w:pStyle w:val="ListParagraph"/>
        <w:ind w:left="1495"/>
        <w:rPr>
          <w:rFonts w:ascii="Times New Roman" w:hAnsi="Times New Roman" w:cs="Times New Roman"/>
          <w:sz w:val="24"/>
          <w:szCs w:val="24"/>
          <w:lang w:val="en-US"/>
        </w:rPr>
      </w:pPr>
    </w:p>
    <w:p w14:paraId="02D2F73F" w14:textId="13A23DC5" w:rsidR="00945454" w:rsidRPr="002F4604" w:rsidRDefault="00566989" w:rsidP="00A42B71">
      <w:pPr>
        <w:pStyle w:val="ListParagraph"/>
        <w:numPr>
          <w:ilvl w:val="0"/>
          <w:numId w:val="50"/>
        </w:numPr>
        <w:rPr>
          <w:rFonts w:ascii="Times New Roman" w:hAnsi="Times New Roman" w:cs="Times New Roman"/>
          <w:sz w:val="24"/>
          <w:szCs w:val="24"/>
          <w:lang w:val="en-US"/>
        </w:rPr>
      </w:pPr>
      <w:r w:rsidRPr="002F4604">
        <w:rPr>
          <w:rFonts w:ascii="Times New Roman" w:hAnsi="Times New Roman" w:cs="Times New Roman"/>
          <w:sz w:val="24"/>
          <w:szCs w:val="24"/>
          <w:lang w:val="en-US"/>
        </w:rPr>
        <w:t>Where it is determined that work has commenced for which a permit has not been issued:</w:t>
      </w:r>
    </w:p>
    <w:p w14:paraId="2837E182" w14:textId="77777777" w:rsidR="00945454" w:rsidRPr="002F4604" w:rsidRDefault="00945454" w:rsidP="00945454">
      <w:pPr>
        <w:pStyle w:val="ListParagraph"/>
        <w:ind w:left="1495"/>
        <w:rPr>
          <w:rFonts w:ascii="Times New Roman" w:hAnsi="Times New Roman" w:cs="Times New Roman"/>
          <w:sz w:val="24"/>
          <w:szCs w:val="24"/>
          <w:lang w:val="en-US"/>
        </w:rPr>
      </w:pPr>
    </w:p>
    <w:p w14:paraId="634D9034" w14:textId="31BA28C4" w:rsidR="00566989" w:rsidRPr="002F4604" w:rsidRDefault="00A82CD2" w:rsidP="00707638">
      <w:pPr>
        <w:pStyle w:val="ListParagraph"/>
        <w:numPr>
          <w:ilvl w:val="0"/>
          <w:numId w:val="80"/>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566989" w:rsidRPr="002F4604">
        <w:rPr>
          <w:rFonts w:ascii="Times New Roman" w:hAnsi="Times New Roman" w:cs="Times New Roman"/>
          <w:sz w:val="24"/>
          <w:szCs w:val="24"/>
          <w:lang w:val="en-US"/>
        </w:rPr>
        <w:t xml:space="preserve"> stop work order will be issued until a building permit has been issued by the local authority; and</w:t>
      </w:r>
    </w:p>
    <w:p w14:paraId="7796ABD0" w14:textId="77777777" w:rsidR="00945454" w:rsidRPr="002F4604" w:rsidRDefault="00945454" w:rsidP="00945454">
      <w:pPr>
        <w:pStyle w:val="ListParagraph"/>
        <w:ind w:left="2203"/>
        <w:rPr>
          <w:rFonts w:ascii="Times New Roman" w:hAnsi="Times New Roman" w:cs="Times New Roman"/>
          <w:sz w:val="24"/>
          <w:szCs w:val="24"/>
          <w:lang w:val="en-US"/>
        </w:rPr>
      </w:pPr>
    </w:p>
    <w:p w14:paraId="34477B70" w14:textId="3F91C5B8" w:rsidR="00566989" w:rsidRPr="002F4604" w:rsidRDefault="00A82CD2" w:rsidP="00707638">
      <w:pPr>
        <w:pStyle w:val="ListParagraph"/>
        <w:numPr>
          <w:ilvl w:val="0"/>
          <w:numId w:val="80"/>
        </w:numPr>
        <w:rPr>
          <w:rFonts w:ascii="Times New Roman" w:hAnsi="Times New Roman" w:cs="Times New Roman"/>
          <w:sz w:val="24"/>
          <w:szCs w:val="24"/>
          <w:lang w:val="en-US"/>
        </w:rPr>
      </w:pPr>
      <w:r w:rsidRPr="002F4604">
        <w:rPr>
          <w:rFonts w:ascii="Times New Roman" w:hAnsi="Times New Roman" w:cs="Times New Roman"/>
          <w:sz w:val="24"/>
          <w:szCs w:val="24"/>
          <w:lang w:val="en-US"/>
        </w:rPr>
        <w:t>a</w:t>
      </w:r>
      <w:r w:rsidR="004D69B7">
        <w:rPr>
          <w:rFonts w:ascii="Times New Roman" w:hAnsi="Times New Roman" w:cs="Times New Roman"/>
          <w:sz w:val="24"/>
          <w:szCs w:val="24"/>
          <w:lang w:val="en-US"/>
        </w:rPr>
        <w:t xml:space="preserve">n additional </w:t>
      </w:r>
      <w:r w:rsidR="00566989" w:rsidRPr="002F4604">
        <w:rPr>
          <w:rFonts w:ascii="Times New Roman" w:hAnsi="Times New Roman" w:cs="Times New Roman"/>
          <w:sz w:val="24"/>
          <w:szCs w:val="24"/>
          <w:lang w:val="en-US"/>
        </w:rPr>
        <w:t>fee as set out in Schedule A</w:t>
      </w:r>
      <w:r w:rsidR="004D69B7">
        <w:rPr>
          <w:rFonts w:ascii="Times New Roman" w:hAnsi="Times New Roman" w:cs="Times New Roman"/>
          <w:sz w:val="24"/>
          <w:szCs w:val="24"/>
          <w:lang w:val="en-US"/>
        </w:rPr>
        <w:t xml:space="preserve"> may apply </w:t>
      </w:r>
      <w:r w:rsidR="00566989" w:rsidRPr="002F4604">
        <w:rPr>
          <w:rFonts w:ascii="Times New Roman" w:hAnsi="Times New Roman" w:cs="Times New Roman"/>
          <w:sz w:val="24"/>
          <w:szCs w:val="24"/>
          <w:lang w:val="en-US"/>
        </w:rPr>
        <w:t xml:space="preserve">in addition to all permit fees will </w:t>
      </w:r>
      <w:r w:rsidR="00CE2402" w:rsidRPr="002F4604">
        <w:rPr>
          <w:rFonts w:ascii="Times New Roman" w:hAnsi="Times New Roman" w:cs="Times New Roman"/>
          <w:sz w:val="24"/>
          <w:szCs w:val="24"/>
          <w:lang w:val="en-US"/>
        </w:rPr>
        <w:t xml:space="preserve">be </w:t>
      </w:r>
      <w:r w:rsidR="00566989" w:rsidRPr="002F4604">
        <w:rPr>
          <w:rFonts w:ascii="Times New Roman" w:hAnsi="Times New Roman" w:cs="Times New Roman"/>
          <w:sz w:val="24"/>
          <w:szCs w:val="24"/>
          <w:lang w:val="en-US"/>
        </w:rPr>
        <w:t>requi</w:t>
      </w:r>
      <w:r w:rsidR="00600865" w:rsidRPr="002F4604">
        <w:rPr>
          <w:rFonts w:ascii="Times New Roman" w:hAnsi="Times New Roman" w:cs="Times New Roman"/>
          <w:sz w:val="24"/>
          <w:szCs w:val="24"/>
          <w:lang w:val="en-US"/>
        </w:rPr>
        <w:t>red.</w:t>
      </w:r>
    </w:p>
    <w:p w14:paraId="552101A3" w14:textId="77777777" w:rsidR="00945454" w:rsidRPr="002F4604" w:rsidRDefault="00945454" w:rsidP="00945454">
      <w:pPr>
        <w:pStyle w:val="ListParagraph"/>
        <w:ind w:left="1582"/>
        <w:rPr>
          <w:rFonts w:ascii="Times New Roman" w:hAnsi="Times New Roman" w:cs="Times New Roman"/>
          <w:sz w:val="24"/>
          <w:szCs w:val="24"/>
          <w:lang w:val="en-US"/>
        </w:rPr>
      </w:pPr>
    </w:p>
    <w:p w14:paraId="453F816A" w14:textId="5742D2A5" w:rsidR="004E755A" w:rsidRDefault="00600865" w:rsidP="00A42B71">
      <w:pPr>
        <w:pStyle w:val="ListParagraph"/>
        <w:numPr>
          <w:ilvl w:val="0"/>
          <w:numId w:val="51"/>
        </w:numPr>
        <w:rPr>
          <w:rFonts w:ascii="Times New Roman" w:hAnsi="Times New Roman" w:cs="Times New Roman"/>
          <w:sz w:val="24"/>
          <w:szCs w:val="24"/>
          <w:lang w:val="en-US"/>
        </w:rPr>
      </w:pPr>
      <w:r w:rsidRPr="002F4604">
        <w:rPr>
          <w:rFonts w:ascii="Times New Roman" w:hAnsi="Times New Roman" w:cs="Times New Roman"/>
          <w:sz w:val="24"/>
          <w:szCs w:val="24"/>
          <w:lang w:val="en-US"/>
        </w:rPr>
        <w:t>Conviction of a person or corporation for breach of any provisions of this building bylaw shall not relieve the person or corporation from compliance with the Act or regulations.</w:t>
      </w:r>
    </w:p>
    <w:p w14:paraId="3997DD55" w14:textId="77777777" w:rsidR="009A7215" w:rsidRPr="002F4604" w:rsidRDefault="009A7215" w:rsidP="009A7215">
      <w:pPr>
        <w:pStyle w:val="ListParagraph"/>
        <w:ind w:left="1270"/>
        <w:rPr>
          <w:rFonts w:ascii="Times New Roman" w:hAnsi="Times New Roman" w:cs="Times New Roman"/>
          <w:sz w:val="24"/>
          <w:szCs w:val="24"/>
          <w:lang w:val="en-US"/>
        </w:rPr>
      </w:pPr>
    </w:p>
    <w:p w14:paraId="7E6BEB25" w14:textId="1C41C44C" w:rsidR="00600865" w:rsidRPr="002F4604" w:rsidRDefault="00600865" w:rsidP="00600865">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EFFECTIVE DATE OF BYLAW</w:t>
      </w:r>
    </w:p>
    <w:p w14:paraId="07F5D852" w14:textId="7C558BCC" w:rsidR="00600865" w:rsidRPr="00B209BB" w:rsidRDefault="00945454" w:rsidP="00707638">
      <w:pPr>
        <w:pStyle w:val="ListParagraph"/>
        <w:numPr>
          <w:ilvl w:val="0"/>
          <w:numId w:val="52"/>
        </w:numPr>
        <w:rPr>
          <w:rFonts w:ascii="Times New Roman" w:hAnsi="Times New Roman" w:cs="Times New Roman"/>
          <w:sz w:val="24"/>
          <w:szCs w:val="24"/>
          <w:lang w:val="en-US"/>
        </w:rPr>
      </w:pPr>
      <w:r w:rsidRPr="00B209BB">
        <w:rPr>
          <w:rFonts w:ascii="Times New Roman" w:hAnsi="Times New Roman" w:cs="Times New Roman"/>
          <w:sz w:val="24"/>
          <w:szCs w:val="24"/>
          <w:lang w:val="en-US"/>
        </w:rPr>
        <w:tab/>
      </w:r>
      <w:r w:rsidR="00600865" w:rsidRPr="00B209BB">
        <w:rPr>
          <w:rFonts w:ascii="Times New Roman" w:hAnsi="Times New Roman" w:cs="Times New Roman"/>
          <w:sz w:val="24"/>
          <w:szCs w:val="24"/>
          <w:lang w:val="en-US"/>
        </w:rPr>
        <w:t>This bylaw shall come into force on approval of the Minister</w:t>
      </w:r>
    </w:p>
    <w:p w14:paraId="322BF30A" w14:textId="6F38B980" w:rsidR="00945454" w:rsidRPr="00B209BB" w:rsidRDefault="006D4DF7" w:rsidP="006D4DF7">
      <w:pPr>
        <w:pStyle w:val="ListParagraph"/>
        <w:ind w:left="357"/>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00865" w:rsidRPr="00B209BB">
        <w:rPr>
          <w:rFonts w:ascii="Times New Roman" w:hAnsi="Times New Roman" w:cs="Times New Roman"/>
          <w:sz w:val="24"/>
          <w:szCs w:val="24"/>
          <w:lang w:val="en-US"/>
        </w:rPr>
        <w:t>Enactment pursuant to Section 17 of The Construction Codes Act.</w:t>
      </w:r>
    </w:p>
    <w:p w14:paraId="0A508049" w14:textId="043B4DA6" w:rsidR="00600865" w:rsidRPr="00B209BB" w:rsidRDefault="00945454" w:rsidP="00707638">
      <w:pPr>
        <w:pStyle w:val="ListParagraph"/>
        <w:numPr>
          <w:ilvl w:val="0"/>
          <w:numId w:val="52"/>
        </w:numPr>
        <w:rPr>
          <w:rFonts w:ascii="Times New Roman" w:hAnsi="Times New Roman" w:cs="Times New Roman"/>
          <w:sz w:val="24"/>
          <w:szCs w:val="24"/>
          <w:lang w:val="en-US"/>
        </w:rPr>
      </w:pPr>
      <w:r w:rsidRPr="00B209BB">
        <w:rPr>
          <w:rFonts w:ascii="Times New Roman" w:hAnsi="Times New Roman" w:cs="Times New Roman"/>
          <w:sz w:val="24"/>
          <w:szCs w:val="24"/>
          <w:lang w:val="en-US"/>
        </w:rPr>
        <w:tab/>
      </w:r>
      <w:r w:rsidR="00600865" w:rsidRPr="00B209BB">
        <w:rPr>
          <w:rFonts w:ascii="Times New Roman" w:hAnsi="Times New Roman" w:cs="Times New Roman"/>
          <w:sz w:val="24"/>
          <w:szCs w:val="24"/>
          <w:lang w:val="en-US"/>
        </w:rPr>
        <w:t>Read a first time</w:t>
      </w:r>
      <w:r w:rsidR="00EF365B" w:rsidRPr="00B209BB">
        <w:rPr>
          <w:rFonts w:ascii="Times New Roman" w:hAnsi="Times New Roman" w:cs="Times New Roman"/>
          <w:sz w:val="24"/>
          <w:szCs w:val="24"/>
          <w:lang w:val="en-US"/>
        </w:rPr>
        <w:t xml:space="preserve"> </w:t>
      </w:r>
      <w:r w:rsidR="0056635F">
        <w:rPr>
          <w:rFonts w:ascii="Times New Roman" w:hAnsi="Times New Roman" w:cs="Times New Roman"/>
          <w:sz w:val="24"/>
          <w:szCs w:val="24"/>
          <w:lang w:val="en-US"/>
        </w:rPr>
        <w:t>February 14, 2024</w:t>
      </w:r>
      <w:r w:rsidR="004B4F2E">
        <w:rPr>
          <w:rFonts w:ascii="Times New Roman" w:hAnsi="Times New Roman" w:cs="Times New Roman"/>
          <w:sz w:val="24"/>
          <w:szCs w:val="24"/>
          <w:lang w:val="en-US"/>
        </w:rPr>
        <w:t>.</w:t>
      </w:r>
    </w:p>
    <w:p w14:paraId="05FF1848" w14:textId="721E80A4" w:rsidR="00EF365B" w:rsidRPr="00B209BB" w:rsidRDefault="00EF365B" w:rsidP="00707638">
      <w:pPr>
        <w:pStyle w:val="ListParagraph"/>
        <w:numPr>
          <w:ilvl w:val="0"/>
          <w:numId w:val="52"/>
        </w:numPr>
        <w:rPr>
          <w:rFonts w:ascii="Times New Roman" w:hAnsi="Times New Roman" w:cs="Times New Roman"/>
          <w:sz w:val="24"/>
          <w:szCs w:val="24"/>
          <w:lang w:val="en-US"/>
        </w:rPr>
      </w:pPr>
      <w:r w:rsidRPr="00B209BB">
        <w:rPr>
          <w:rFonts w:ascii="Times New Roman" w:hAnsi="Times New Roman" w:cs="Times New Roman"/>
          <w:sz w:val="24"/>
          <w:szCs w:val="24"/>
          <w:lang w:val="en-US"/>
        </w:rPr>
        <w:t xml:space="preserve"> </w:t>
      </w:r>
      <w:r w:rsidRPr="00B209BB">
        <w:rPr>
          <w:rFonts w:ascii="Times New Roman" w:hAnsi="Times New Roman" w:cs="Times New Roman"/>
          <w:sz w:val="24"/>
          <w:szCs w:val="24"/>
          <w:lang w:val="en-US"/>
        </w:rPr>
        <w:tab/>
        <w:t xml:space="preserve">Read a second time </w:t>
      </w:r>
      <w:r w:rsidR="0056635F">
        <w:rPr>
          <w:rFonts w:ascii="Times New Roman" w:hAnsi="Times New Roman" w:cs="Times New Roman"/>
          <w:sz w:val="24"/>
          <w:szCs w:val="24"/>
          <w:lang w:val="en-US"/>
        </w:rPr>
        <w:t>February 14,</w:t>
      </w:r>
      <w:r w:rsidR="004B4F2E">
        <w:rPr>
          <w:rFonts w:ascii="Times New Roman" w:hAnsi="Times New Roman" w:cs="Times New Roman"/>
          <w:sz w:val="24"/>
          <w:szCs w:val="24"/>
          <w:lang w:val="en-US"/>
        </w:rPr>
        <w:t xml:space="preserve"> </w:t>
      </w:r>
      <w:r w:rsidR="0056635F">
        <w:rPr>
          <w:rFonts w:ascii="Times New Roman" w:hAnsi="Times New Roman" w:cs="Times New Roman"/>
          <w:sz w:val="24"/>
          <w:szCs w:val="24"/>
          <w:lang w:val="en-US"/>
        </w:rPr>
        <w:t>2024</w:t>
      </w:r>
      <w:r w:rsidR="004B4F2E">
        <w:rPr>
          <w:rFonts w:ascii="Times New Roman" w:hAnsi="Times New Roman" w:cs="Times New Roman"/>
          <w:sz w:val="24"/>
          <w:szCs w:val="24"/>
          <w:lang w:val="en-US"/>
        </w:rPr>
        <w:t>.</w:t>
      </w:r>
    </w:p>
    <w:p w14:paraId="43B55A73" w14:textId="1739FB48" w:rsidR="00000666" w:rsidRPr="00B209BB" w:rsidRDefault="00000666" w:rsidP="00707638">
      <w:pPr>
        <w:pStyle w:val="ListParagraph"/>
        <w:numPr>
          <w:ilvl w:val="0"/>
          <w:numId w:val="52"/>
        </w:numPr>
        <w:rPr>
          <w:rFonts w:ascii="Times New Roman" w:hAnsi="Times New Roman" w:cs="Times New Roman"/>
          <w:sz w:val="24"/>
          <w:szCs w:val="24"/>
          <w:lang w:val="en-US"/>
        </w:rPr>
      </w:pPr>
      <w:r w:rsidRPr="00B209BB">
        <w:rPr>
          <w:rFonts w:ascii="Times New Roman" w:hAnsi="Times New Roman" w:cs="Times New Roman"/>
          <w:b/>
          <w:bCs/>
          <w:sz w:val="24"/>
          <w:szCs w:val="24"/>
          <w:lang w:val="en-US"/>
        </w:rPr>
        <w:tab/>
      </w:r>
      <w:r w:rsidRPr="00B209BB">
        <w:rPr>
          <w:rFonts w:ascii="Times New Roman" w:hAnsi="Times New Roman" w:cs="Times New Roman"/>
          <w:bCs/>
          <w:sz w:val="24"/>
          <w:szCs w:val="24"/>
          <w:lang w:val="en-US"/>
        </w:rPr>
        <w:t xml:space="preserve">Read a third time </w:t>
      </w:r>
      <w:r w:rsidR="0056635F">
        <w:rPr>
          <w:rFonts w:ascii="Times New Roman" w:hAnsi="Times New Roman" w:cs="Times New Roman"/>
          <w:bCs/>
          <w:sz w:val="24"/>
          <w:szCs w:val="24"/>
          <w:lang w:val="en-US"/>
        </w:rPr>
        <w:t>February 14</w:t>
      </w:r>
      <w:r w:rsidRPr="00B209BB">
        <w:rPr>
          <w:rFonts w:ascii="Times New Roman" w:hAnsi="Times New Roman" w:cs="Times New Roman"/>
          <w:bCs/>
          <w:sz w:val="24"/>
          <w:szCs w:val="24"/>
          <w:lang w:val="en-US"/>
        </w:rPr>
        <w:t>, 202</w:t>
      </w:r>
      <w:r w:rsidR="0056635F">
        <w:rPr>
          <w:rFonts w:ascii="Times New Roman" w:hAnsi="Times New Roman" w:cs="Times New Roman"/>
          <w:bCs/>
          <w:sz w:val="24"/>
          <w:szCs w:val="24"/>
          <w:lang w:val="en-US"/>
        </w:rPr>
        <w:t>4</w:t>
      </w:r>
      <w:r w:rsidR="004B4F2E">
        <w:rPr>
          <w:rFonts w:ascii="Times New Roman" w:hAnsi="Times New Roman" w:cs="Times New Roman"/>
          <w:bCs/>
          <w:sz w:val="24"/>
          <w:szCs w:val="24"/>
          <w:lang w:val="en-US"/>
        </w:rPr>
        <w:t>.</w:t>
      </w:r>
    </w:p>
    <w:p w14:paraId="7EC2F4AD" w14:textId="18318045" w:rsidR="003A54C3" w:rsidRPr="002F4604" w:rsidRDefault="003A54C3" w:rsidP="00945454">
      <w:pPr>
        <w:ind w:left="1438"/>
        <w:rPr>
          <w:rFonts w:ascii="Times New Roman" w:hAnsi="Times New Roman" w:cs="Times New Roman"/>
          <w:sz w:val="24"/>
          <w:szCs w:val="24"/>
          <w:lang w:val="en-US"/>
        </w:rPr>
      </w:pPr>
    </w:p>
    <w:p w14:paraId="3E128E70" w14:textId="68EF4171" w:rsidR="003A54C3" w:rsidRPr="002F4604" w:rsidRDefault="003A54C3" w:rsidP="00945454">
      <w:pPr>
        <w:ind w:left="1438"/>
        <w:rPr>
          <w:rFonts w:ascii="Times New Roman" w:hAnsi="Times New Roman" w:cs="Times New Roman"/>
          <w:sz w:val="24"/>
          <w:szCs w:val="24"/>
          <w:lang w:val="en-US"/>
        </w:rPr>
      </w:pPr>
    </w:p>
    <w:p w14:paraId="3AC1165E" w14:textId="28658EDC" w:rsidR="003A54C3" w:rsidRPr="002F4604" w:rsidRDefault="00575EE9" w:rsidP="00575EE9">
      <w:pPr>
        <w:rPr>
          <w:rFonts w:ascii="Times New Roman" w:hAnsi="Times New Roman" w:cs="Times New Roman"/>
          <w:sz w:val="24"/>
          <w:szCs w:val="24"/>
          <w:u w:val="single"/>
          <w:lang w:val="en-US"/>
        </w:rPr>
      </w:pP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004B4F2E">
        <w:rPr>
          <w:rFonts w:ascii="Times New Roman" w:hAnsi="Times New Roman" w:cs="Times New Roman"/>
          <w:sz w:val="24"/>
          <w:szCs w:val="24"/>
          <w:u w:val="single"/>
          <w:lang w:val="en-US"/>
        </w:rPr>
        <w:t>____</w:t>
      </w:r>
    </w:p>
    <w:p w14:paraId="1ABF408E" w14:textId="4F3B5C5F" w:rsidR="00575EE9" w:rsidRPr="002F4604" w:rsidRDefault="00575EE9" w:rsidP="00575EE9">
      <w:pPr>
        <w:rPr>
          <w:rFonts w:ascii="Times New Roman" w:hAnsi="Times New Roman" w:cs="Times New Roman"/>
          <w:sz w:val="24"/>
          <w:szCs w:val="24"/>
          <w:lang w:val="en-US"/>
        </w:rPr>
      </w:pP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t>Reeve</w:t>
      </w:r>
    </w:p>
    <w:p w14:paraId="2A428F4F" w14:textId="704A5CEA" w:rsidR="00575EE9" w:rsidRPr="002F4604" w:rsidRDefault="00575EE9" w:rsidP="00575EE9">
      <w:pPr>
        <w:rPr>
          <w:rFonts w:ascii="Times New Roman" w:hAnsi="Times New Roman" w:cs="Times New Roman"/>
          <w:sz w:val="24"/>
          <w:szCs w:val="24"/>
          <w:lang w:val="en-US"/>
        </w:rPr>
      </w:pP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004B4F2E">
        <w:rPr>
          <w:rFonts w:ascii="Times New Roman" w:hAnsi="Times New Roman" w:cs="Times New Roman"/>
          <w:sz w:val="24"/>
          <w:szCs w:val="24"/>
          <w:u w:val="single"/>
          <w:lang w:val="en-US"/>
        </w:rPr>
        <w:t>____</w:t>
      </w:r>
    </w:p>
    <w:p w14:paraId="47232C1A" w14:textId="77777777" w:rsidR="009D3814" w:rsidRPr="002F4604" w:rsidRDefault="00575EE9" w:rsidP="009D3814">
      <w:pPr>
        <w:rPr>
          <w:rFonts w:ascii="Times New Roman" w:hAnsi="Times New Roman" w:cs="Times New Roman"/>
          <w:sz w:val="24"/>
          <w:szCs w:val="24"/>
          <w:lang w:val="en-US"/>
        </w:rPr>
      </w:pP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t>Administrator</w:t>
      </w:r>
    </w:p>
    <w:p w14:paraId="7D3B26AB" w14:textId="77777777" w:rsidR="00A82CD2" w:rsidRPr="002F4604" w:rsidRDefault="00A82CD2" w:rsidP="009D3814">
      <w:pPr>
        <w:jc w:val="center"/>
        <w:rPr>
          <w:rFonts w:ascii="Times New Roman" w:hAnsi="Times New Roman" w:cs="Times New Roman"/>
          <w:b/>
          <w:bCs/>
          <w:sz w:val="28"/>
          <w:szCs w:val="28"/>
          <w:u w:val="single"/>
          <w:lang w:val="en-US"/>
        </w:rPr>
      </w:pPr>
    </w:p>
    <w:p w14:paraId="0BF5DCC3" w14:textId="77777777" w:rsidR="00A82CD2" w:rsidRPr="002F4604" w:rsidRDefault="00A82CD2" w:rsidP="009D3814">
      <w:pPr>
        <w:jc w:val="center"/>
        <w:rPr>
          <w:rFonts w:ascii="Times New Roman" w:hAnsi="Times New Roman" w:cs="Times New Roman"/>
          <w:b/>
          <w:bCs/>
          <w:sz w:val="28"/>
          <w:szCs w:val="28"/>
          <w:u w:val="single"/>
          <w:lang w:val="en-US"/>
        </w:rPr>
      </w:pPr>
    </w:p>
    <w:p w14:paraId="3FB17780" w14:textId="77777777" w:rsidR="00A82CD2" w:rsidRPr="002F4604" w:rsidRDefault="00A82CD2" w:rsidP="009D3814">
      <w:pPr>
        <w:jc w:val="center"/>
        <w:rPr>
          <w:rFonts w:ascii="Times New Roman" w:hAnsi="Times New Roman" w:cs="Times New Roman"/>
          <w:b/>
          <w:bCs/>
          <w:sz w:val="28"/>
          <w:szCs w:val="28"/>
          <w:u w:val="single"/>
          <w:lang w:val="en-US"/>
        </w:rPr>
      </w:pPr>
    </w:p>
    <w:p w14:paraId="0768EEEB" w14:textId="77777777" w:rsidR="00A82CD2" w:rsidRPr="002F4604" w:rsidRDefault="00A82CD2" w:rsidP="009D3814">
      <w:pPr>
        <w:jc w:val="center"/>
        <w:rPr>
          <w:rFonts w:ascii="Times New Roman" w:hAnsi="Times New Roman" w:cs="Times New Roman"/>
          <w:b/>
          <w:bCs/>
          <w:sz w:val="28"/>
          <w:szCs w:val="28"/>
          <w:u w:val="single"/>
          <w:lang w:val="en-US"/>
        </w:rPr>
      </w:pPr>
    </w:p>
    <w:p w14:paraId="7489A992" w14:textId="77777777" w:rsidR="00A82CD2" w:rsidRPr="002F4604" w:rsidRDefault="00A82CD2" w:rsidP="009D3814">
      <w:pPr>
        <w:jc w:val="center"/>
        <w:rPr>
          <w:rFonts w:ascii="Times New Roman" w:hAnsi="Times New Roman" w:cs="Times New Roman"/>
          <w:b/>
          <w:bCs/>
          <w:sz w:val="28"/>
          <w:szCs w:val="28"/>
          <w:u w:val="single"/>
          <w:lang w:val="en-US"/>
        </w:rPr>
      </w:pPr>
    </w:p>
    <w:p w14:paraId="58ACFC30" w14:textId="77777777" w:rsidR="00A82CD2" w:rsidRPr="002F4604" w:rsidRDefault="00A82CD2" w:rsidP="009D3814">
      <w:pPr>
        <w:jc w:val="center"/>
        <w:rPr>
          <w:rFonts w:ascii="Times New Roman" w:hAnsi="Times New Roman" w:cs="Times New Roman"/>
          <w:b/>
          <w:bCs/>
          <w:sz w:val="28"/>
          <w:szCs w:val="28"/>
          <w:u w:val="single"/>
          <w:lang w:val="en-US"/>
        </w:rPr>
      </w:pPr>
    </w:p>
    <w:p w14:paraId="4885866F" w14:textId="77777777" w:rsidR="00A82CD2" w:rsidRPr="002F4604" w:rsidRDefault="00A82CD2" w:rsidP="009D3814">
      <w:pPr>
        <w:jc w:val="center"/>
        <w:rPr>
          <w:rFonts w:ascii="Times New Roman" w:hAnsi="Times New Roman" w:cs="Times New Roman"/>
          <w:b/>
          <w:bCs/>
          <w:sz w:val="28"/>
          <w:szCs w:val="28"/>
          <w:u w:val="single"/>
          <w:lang w:val="en-US"/>
        </w:rPr>
      </w:pPr>
    </w:p>
    <w:p w14:paraId="546859C1" w14:textId="77777777" w:rsidR="00A82CD2" w:rsidRPr="002F4604" w:rsidRDefault="00A82CD2" w:rsidP="009D3814">
      <w:pPr>
        <w:jc w:val="center"/>
        <w:rPr>
          <w:rFonts w:ascii="Times New Roman" w:hAnsi="Times New Roman" w:cs="Times New Roman"/>
          <w:b/>
          <w:bCs/>
          <w:sz w:val="28"/>
          <w:szCs w:val="28"/>
          <w:u w:val="single"/>
          <w:lang w:val="en-US"/>
        </w:rPr>
      </w:pPr>
    </w:p>
    <w:p w14:paraId="5AFFF486" w14:textId="77777777" w:rsidR="0086592C" w:rsidRDefault="0086592C" w:rsidP="0086592C">
      <w:pPr>
        <w:rPr>
          <w:rFonts w:ascii="Times New Roman" w:hAnsi="Times New Roman" w:cs="Times New Roman"/>
          <w:b/>
          <w:bCs/>
          <w:sz w:val="28"/>
          <w:szCs w:val="28"/>
          <w:u w:val="single"/>
          <w:lang w:val="en-US"/>
        </w:rPr>
      </w:pPr>
    </w:p>
    <w:p w14:paraId="6F9ABA12" w14:textId="3B162115" w:rsidR="002A0ED8" w:rsidRPr="002F4604" w:rsidRDefault="002A0ED8" w:rsidP="0086592C">
      <w:pPr>
        <w:jc w:val="center"/>
        <w:rPr>
          <w:rFonts w:ascii="Times New Roman" w:hAnsi="Times New Roman" w:cs="Times New Roman"/>
          <w:sz w:val="24"/>
          <w:szCs w:val="24"/>
          <w:lang w:val="en-US"/>
        </w:rPr>
      </w:pPr>
      <w:r w:rsidRPr="002F4604">
        <w:rPr>
          <w:rFonts w:ascii="Times New Roman" w:hAnsi="Times New Roman" w:cs="Times New Roman"/>
          <w:b/>
          <w:bCs/>
          <w:sz w:val="28"/>
          <w:szCs w:val="28"/>
          <w:u w:val="single"/>
          <w:lang w:val="en-US"/>
        </w:rPr>
        <w:lastRenderedPageBreak/>
        <w:t>Schedule A</w:t>
      </w:r>
    </w:p>
    <w:p w14:paraId="5C1B4A20" w14:textId="351D979A" w:rsidR="002A0ED8" w:rsidRPr="002F4604" w:rsidRDefault="002A0ED8" w:rsidP="002A0ED8">
      <w:pPr>
        <w:jc w:val="center"/>
        <w:rPr>
          <w:rFonts w:ascii="Times New Roman" w:hAnsi="Times New Roman" w:cs="Times New Roman"/>
          <w:sz w:val="28"/>
          <w:szCs w:val="28"/>
          <w:lang w:val="en-US"/>
        </w:rPr>
      </w:pPr>
      <w:r w:rsidRPr="002F4604">
        <w:rPr>
          <w:rFonts w:ascii="Times New Roman" w:hAnsi="Times New Roman" w:cs="Times New Roman"/>
          <w:sz w:val="28"/>
          <w:szCs w:val="28"/>
          <w:lang w:val="en-US"/>
        </w:rPr>
        <w:t>To Bylaw No. 8-2023</w:t>
      </w:r>
    </w:p>
    <w:p w14:paraId="4B4DCC28" w14:textId="72DC74AF" w:rsidR="002A0ED8" w:rsidRPr="002F4604" w:rsidRDefault="002A0ED8" w:rsidP="002A0ED8">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FEES</w:t>
      </w:r>
    </w:p>
    <w:p w14:paraId="0E754282" w14:textId="4A5D9FA9" w:rsidR="002A0ED8" w:rsidRPr="002F4604" w:rsidRDefault="002A0ED8" w:rsidP="002A0ED8">
      <w:pPr>
        <w:rPr>
          <w:rFonts w:ascii="Times New Roman" w:hAnsi="Times New Roman" w:cs="Times New Roman"/>
          <w:b/>
          <w:bCs/>
          <w:sz w:val="28"/>
          <w:szCs w:val="28"/>
          <w:u w:val="single"/>
          <w:lang w:val="en-US"/>
        </w:rPr>
      </w:pPr>
    </w:p>
    <w:p w14:paraId="04C2EB5F" w14:textId="36146DA4" w:rsidR="002A0ED8" w:rsidRPr="002F4604" w:rsidRDefault="002A0ED8" w:rsidP="002A0ED8">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PERMITS – Construction, Addition, Erection, Placement, Alteration, Repair, Renovation</w:t>
      </w:r>
      <w:r w:rsidR="007674C5">
        <w:rPr>
          <w:rFonts w:ascii="Times New Roman" w:hAnsi="Times New Roman" w:cs="Times New Roman"/>
          <w:b/>
          <w:bCs/>
          <w:sz w:val="28"/>
          <w:szCs w:val="28"/>
          <w:u w:val="single"/>
          <w:lang w:val="en-US"/>
        </w:rPr>
        <w:t xml:space="preserve">, Use, Change of Use, Occupancy or </w:t>
      </w:r>
      <w:r w:rsidR="005673C6">
        <w:rPr>
          <w:rFonts w:ascii="Times New Roman" w:hAnsi="Times New Roman" w:cs="Times New Roman"/>
          <w:b/>
          <w:bCs/>
          <w:sz w:val="28"/>
          <w:szCs w:val="28"/>
          <w:u w:val="single"/>
          <w:lang w:val="en-US"/>
        </w:rPr>
        <w:t>C</w:t>
      </w:r>
      <w:r w:rsidR="007674C5">
        <w:rPr>
          <w:rFonts w:ascii="Times New Roman" w:hAnsi="Times New Roman" w:cs="Times New Roman"/>
          <w:b/>
          <w:bCs/>
          <w:sz w:val="28"/>
          <w:szCs w:val="28"/>
          <w:u w:val="single"/>
          <w:lang w:val="en-US"/>
        </w:rPr>
        <w:t xml:space="preserve">hange of Occupancy of a </w:t>
      </w:r>
      <w:r w:rsidR="005673C6">
        <w:rPr>
          <w:rFonts w:ascii="Times New Roman" w:hAnsi="Times New Roman" w:cs="Times New Roman"/>
          <w:b/>
          <w:bCs/>
          <w:sz w:val="28"/>
          <w:szCs w:val="28"/>
          <w:u w:val="single"/>
          <w:lang w:val="en-US"/>
        </w:rPr>
        <w:t>B</w:t>
      </w:r>
      <w:r w:rsidR="007674C5">
        <w:rPr>
          <w:rFonts w:ascii="Times New Roman" w:hAnsi="Times New Roman" w:cs="Times New Roman"/>
          <w:b/>
          <w:bCs/>
          <w:sz w:val="28"/>
          <w:szCs w:val="28"/>
          <w:u w:val="single"/>
          <w:lang w:val="en-US"/>
        </w:rPr>
        <w:t>uilding.</w:t>
      </w:r>
    </w:p>
    <w:p w14:paraId="473F9EBF" w14:textId="1610708E" w:rsidR="002A0ED8" w:rsidRPr="002F4604" w:rsidRDefault="002A0ED8" w:rsidP="002A0ED8">
      <w:pPr>
        <w:rPr>
          <w:rFonts w:ascii="Times New Roman" w:hAnsi="Times New Roman" w:cs="Times New Roman"/>
          <w:sz w:val="24"/>
          <w:szCs w:val="24"/>
          <w:lang w:val="en-US"/>
        </w:rPr>
      </w:pPr>
      <w:r w:rsidRPr="002F4604">
        <w:rPr>
          <w:rFonts w:ascii="Times New Roman" w:hAnsi="Times New Roman" w:cs="Times New Roman"/>
          <w:sz w:val="24"/>
          <w:szCs w:val="24"/>
          <w:lang w:val="en-US"/>
        </w:rPr>
        <w:t>The permit fee shall be set as follows (Section 6):</w:t>
      </w:r>
    </w:p>
    <w:p w14:paraId="0FBAC73D" w14:textId="231D932E" w:rsidR="002A0ED8" w:rsidRPr="002F4604" w:rsidRDefault="002A0ED8" w:rsidP="000546C0">
      <w:pPr>
        <w:pStyle w:val="ListParagraph"/>
        <w:numPr>
          <w:ilvl w:val="0"/>
          <w:numId w:val="84"/>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Administration Fee</w:t>
      </w:r>
      <w:r w:rsidRPr="002F4604">
        <w:rPr>
          <w:rFonts w:ascii="Times New Roman" w:hAnsi="Times New Roman" w:cs="Times New Roman"/>
          <w:sz w:val="24"/>
          <w:szCs w:val="24"/>
          <w:lang w:val="en-US"/>
        </w:rPr>
        <w:t xml:space="preserve"> - $75.00 or 10% of the service fees as per the building official, whichever amount is greater; plus</w:t>
      </w:r>
    </w:p>
    <w:p w14:paraId="2C8F1A38" w14:textId="77777777" w:rsidR="002A0ED8" w:rsidRPr="002F4604" w:rsidRDefault="002A0ED8" w:rsidP="002A0ED8">
      <w:pPr>
        <w:pStyle w:val="ListParagraph"/>
        <w:ind w:left="2160"/>
        <w:rPr>
          <w:rFonts w:ascii="Times New Roman" w:hAnsi="Times New Roman" w:cs="Times New Roman"/>
          <w:sz w:val="24"/>
          <w:szCs w:val="24"/>
          <w:lang w:val="en-US"/>
        </w:rPr>
      </w:pPr>
    </w:p>
    <w:p w14:paraId="2BDBA67D" w14:textId="006AE0AD" w:rsidR="002A0ED8" w:rsidRPr="000546C0" w:rsidRDefault="002A0ED8" w:rsidP="000546C0">
      <w:pPr>
        <w:pStyle w:val="ListParagraph"/>
        <w:numPr>
          <w:ilvl w:val="0"/>
          <w:numId w:val="84"/>
        </w:numPr>
        <w:rPr>
          <w:rFonts w:ascii="Times New Roman" w:hAnsi="Times New Roman" w:cs="Times New Roman"/>
          <w:sz w:val="24"/>
          <w:szCs w:val="24"/>
          <w:lang w:val="en-US"/>
        </w:rPr>
      </w:pPr>
      <w:r w:rsidRPr="000546C0">
        <w:rPr>
          <w:rFonts w:ascii="Times New Roman" w:hAnsi="Times New Roman" w:cs="Times New Roman"/>
          <w:b/>
          <w:bCs/>
          <w:sz w:val="24"/>
          <w:szCs w:val="24"/>
          <w:lang w:val="en-US"/>
        </w:rPr>
        <w:t>Service Fees</w:t>
      </w:r>
      <w:r w:rsidRPr="000546C0">
        <w:rPr>
          <w:rFonts w:ascii="Times New Roman" w:hAnsi="Times New Roman" w:cs="Times New Roman"/>
          <w:sz w:val="24"/>
          <w:szCs w:val="24"/>
          <w:lang w:val="en-US"/>
        </w:rPr>
        <w:t xml:space="preserve"> – as per building official’s fee schedule.</w:t>
      </w:r>
    </w:p>
    <w:p w14:paraId="42812FAC" w14:textId="77777777" w:rsidR="00AB0527" w:rsidRPr="002F4604" w:rsidRDefault="00AB0527" w:rsidP="00AB0527">
      <w:pPr>
        <w:pStyle w:val="ListParagraph"/>
        <w:rPr>
          <w:rFonts w:ascii="Times New Roman" w:hAnsi="Times New Roman" w:cs="Times New Roman"/>
          <w:sz w:val="24"/>
          <w:szCs w:val="24"/>
          <w:lang w:val="en-US"/>
        </w:rPr>
      </w:pPr>
    </w:p>
    <w:p w14:paraId="5F8D1590" w14:textId="736B4AE6" w:rsidR="00AB0527" w:rsidRPr="002F4604" w:rsidRDefault="00AB0527" w:rsidP="00AB0527">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PERMITS – Demolition or Removal or Relocation</w:t>
      </w:r>
    </w:p>
    <w:p w14:paraId="7625546F" w14:textId="132D7815" w:rsidR="00AB0527" w:rsidRPr="002F4604" w:rsidRDefault="00AB0527" w:rsidP="00AB0527">
      <w:pPr>
        <w:rPr>
          <w:rFonts w:ascii="Times New Roman" w:hAnsi="Times New Roman" w:cs="Times New Roman"/>
          <w:sz w:val="24"/>
          <w:szCs w:val="24"/>
          <w:lang w:val="en-US"/>
        </w:rPr>
      </w:pPr>
      <w:r w:rsidRPr="002F4604">
        <w:rPr>
          <w:rFonts w:ascii="Times New Roman" w:hAnsi="Times New Roman" w:cs="Times New Roman"/>
          <w:sz w:val="24"/>
          <w:szCs w:val="24"/>
          <w:lang w:val="en-US"/>
        </w:rPr>
        <w:t>The permit fee to demolish</w:t>
      </w:r>
      <w:r w:rsidR="0056793B">
        <w:rPr>
          <w:rFonts w:ascii="Times New Roman" w:hAnsi="Times New Roman" w:cs="Times New Roman"/>
          <w:sz w:val="24"/>
          <w:szCs w:val="24"/>
          <w:lang w:val="en-US"/>
        </w:rPr>
        <w:t xml:space="preserve">, </w:t>
      </w:r>
      <w:r w:rsidRPr="002F4604">
        <w:rPr>
          <w:rFonts w:ascii="Times New Roman" w:hAnsi="Times New Roman" w:cs="Times New Roman"/>
          <w:sz w:val="24"/>
          <w:szCs w:val="24"/>
          <w:lang w:val="en-US"/>
        </w:rPr>
        <w:t>remove</w:t>
      </w:r>
      <w:r w:rsidR="0056793B">
        <w:rPr>
          <w:rFonts w:ascii="Times New Roman" w:hAnsi="Times New Roman" w:cs="Times New Roman"/>
          <w:sz w:val="24"/>
          <w:szCs w:val="24"/>
          <w:lang w:val="en-US"/>
        </w:rPr>
        <w:t xml:space="preserve"> or relocate</w:t>
      </w:r>
      <w:r w:rsidRPr="002F4604">
        <w:rPr>
          <w:rFonts w:ascii="Times New Roman" w:hAnsi="Times New Roman" w:cs="Times New Roman"/>
          <w:sz w:val="24"/>
          <w:szCs w:val="24"/>
          <w:lang w:val="en-US"/>
        </w:rPr>
        <w:t xml:space="preserve"> a building shall be as follows (Section 7</w:t>
      </w:r>
      <w:r w:rsidR="00CA3530">
        <w:rPr>
          <w:rFonts w:ascii="Times New Roman" w:hAnsi="Times New Roman" w:cs="Times New Roman"/>
          <w:sz w:val="24"/>
          <w:szCs w:val="24"/>
          <w:lang w:val="en-US"/>
        </w:rPr>
        <w:t>.</w:t>
      </w:r>
      <w:r w:rsidR="00AF1C81">
        <w:rPr>
          <w:rFonts w:ascii="Times New Roman" w:hAnsi="Times New Roman" w:cs="Times New Roman"/>
          <w:sz w:val="24"/>
          <w:szCs w:val="24"/>
          <w:lang w:val="en-US"/>
        </w:rPr>
        <w:t>,</w:t>
      </w:r>
      <w:r w:rsidRPr="002F4604">
        <w:rPr>
          <w:rFonts w:ascii="Times New Roman" w:hAnsi="Times New Roman" w:cs="Times New Roman"/>
          <w:sz w:val="24"/>
          <w:szCs w:val="24"/>
          <w:lang w:val="en-US"/>
        </w:rPr>
        <w:t xml:space="preserve"> 2)):</w:t>
      </w:r>
    </w:p>
    <w:p w14:paraId="793B6643" w14:textId="1E1C5167" w:rsidR="00AB0527" w:rsidRPr="002F4604" w:rsidRDefault="00AB0527" w:rsidP="000546C0">
      <w:pPr>
        <w:pStyle w:val="ListParagraph"/>
        <w:numPr>
          <w:ilvl w:val="0"/>
          <w:numId w:val="85"/>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 xml:space="preserve">Demolition or </w:t>
      </w:r>
      <w:r w:rsidR="00BC6D67">
        <w:rPr>
          <w:rFonts w:ascii="Times New Roman" w:hAnsi="Times New Roman" w:cs="Times New Roman"/>
          <w:b/>
          <w:bCs/>
          <w:sz w:val="24"/>
          <w:szCs w:val="24"/>
          <w:lang w:val="en-US"/>
        </w:rPr>
        <w:t>R</w:t>
      </w:r>
      <w:r w:rsidRPr="002F4604">
        <w:rPr>
          <w:rFonts w:ascii="Times New Roman" w:hAnsi="Times New Roman" w:cs="Times New Roman"/>
          <w:b/>
          <w:bCs/>
          <w:sz w:val="24"/>
          <w:szCs w:val="24"/>
          <w:lang w:val="en-US"/>
        </w:rPr>
        <w:t>emoval</w:t>
      </w:r>
      <w:r w:rsidR="0056793B">
        <w:rPr>
          <w:rFonts w:ascii="Times New Roman" w:hAnsi="Times New Roman" w:cs="Times New Roman"/>
          <w:b/>
          <w:bCs/>
          <w:sz w:val="24"/>
          <w:szCs w:val="24"/>
          <w:lang w:val="en-US"/>
        </w:rPr>
        <w:t xml:space="preserve"> or </w:t>
      </w:r>
      <w:r w:rsidR="00BC6D67">
        <w:rPr>
          <w:rFonts w:ascii="Times New Roman" w:hAnsi="Times New Roman" w:cs="Times New Roman"/>
          <w:b/>
          <w:bCs/>
          <w:sz w:val="24"/>
          <w:szCs w:val="24"/>
          <w:lang w:val="en-US"/>
        </w:rPr>
        <w:t>R</w:t>
      </w:r>
      <w:r w:rsidR="0056793B">
        <w:rPr>
          <w:rFonts w:ascii="Times New Roman" w:hAnsi="Times New Roman" w:cs="Times New Roman"/>
          <w:b/>
          <w:bCs/>
          <w:sz w:val="24"/>
          <w:szCs w:val="24"/>
          <w:lang w:val="en-US"/>
        </w:rPr>
        <w:t>elocation</w:t>
      </w:r>
      <w:r w:rsidRPr="002F4604">
        <w:rPr>
          <w:rFonts w:ascii="Times New Roman" w:hAnsi="Times New Roman" w:cs="Times New Roman"/>
          <w:b/>
          <w:bCs/>
          <w:sz w:val="24"/>
          <w:szCs w:val="24"/>
          <w:lang w:val="en-US"/>
        </w:rPr>
        <w:t xml:space="preserve"> </w:t>
      </w:r>
      <w:r w:rsidR="00AF1C81">
        <w:rPr>
          <w:rFonts w:ascii="Times New Roman" w:hAnsi="Times New Roman" w:cs="Times New Roman"/>
          <w:b/>
          <w:bCs/>
          <w:sz w:val="24"/>
          <w:szCs w:val="24"/>
          <w:lang w:val="en-US"/>
        </w:rPr>
        <w:t>F</w:t>
      </w:r>
      <w:r w:rsidRPr="002F4604">
        <w:rPr>
          <w:rFonts w:ascii="Times New Roman" w:hAnsi="Times New Roman" w:cs="Times New Roman"/>
          <w:b/>
          <w:bCs/>
          <w:sz w:val="24"/>
          <w:szCs w:val="24"/>
          <w:lang w:val="en-US"/>
        </w:rPr>
        <w:t>ee</w:t>
      </w:r>
      <w:r w:rsidRPr="002F4604">
        <w:rPr>
          <w:rFonts w:ascii="Times New Roman" w:hAnsi="Times New Roman" w:cs="Times New Roman"/>
          <w:sz w:val="24"/>
          <w:szCs w:val="24"/>
          <w:lang w:val="en-US"/>
        </w:rPr>
        <w:t xml:space="preserve"> - $50.00; plus</w:t>
      </w:r>
    </w:p>
    <w:p w14:paraId="49333864" w14:textId="77777777" w:rsidR="003813D2" w:rsidRPr="002F4604" w:rsidRDefault="003813D2" w:rsidP="003813D2">
      <w:pPr>
        <w:pStyle w:val="ListParagraph"/>
        <w:ind w:left="1582"/>
        <w:rPr>
          <w:rFonts w:ascii="Times New Roman" w:hAnsi="Times New Roman" w:cs="Times New Roman"/>
          <w:sz w:val="24"/>
          <w:szCs w:val="24"/>
          <w:lang w:val="en-US"/>
        </w:rPr>
      </w:pPr>
    </w:p>
    <w:p w14:paraId="280A1337" w14:textId="29726819" w:rsidR="003813D2" w:rsidRPr="002F4604" w:rsidRDefault="00AB0527" w:rsidP="000546C0">
      <w:pPr>
        <w:pStyle w:val="ListParagraph"/>
        <w:numPr>
          <w:ilvl w:val="0"/>
          <w:numId w:val="85"/>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Demolition</w:t>
      </w:r>
      <w:r w:rsidR="00BC6D67">
        <w:rPr>
          <w:rFonts w:ascii="Times New Roman" w:hAnsi="Times New Roman" w:cs="Times New Roman"/>
          <w:b/>
          <w:bCs/>
          <w:sz w:val="24"/>
          <w:szCs w:val="24"/>
          <w:lang w:val="en-US"/>
        </w:rPr>
        <w:t xml:space="preserve"> or Removal</w:t>
      </w:r>
      <w:r w:rsidRPr="002F4604">
        <w:rPr>
          <w:rFonts w:ascii="Times New Roman" w:hAnsi="Times New Roman" w:cs="Times New Roman"/>
          <w:b/>
          <w:bCs/>
          <w:sz w:val="24"/>
          <w:szCs w:val="24"/>
          <w:lang w:val="en-US"/>
        </w:rPr>
        <w:t xml:space="preserve"> Deposit</w:t>
      </w:r>
      <w:r w:rsidRPr="002F4604">
        <w:rPr>
          <w:rFonts w:ascii="Times New Roman" w:hAnsi="Times New Roman" w:cs="Times New Roman"/>
          <w:sz w:val="24"/>
          <w:szCs w:val="24"/>
          <w:lang w:val="en-US"/>
        </w:rPr>
        <w:t xml:space="preserve"> - $0.50 per square foot or $500.00, whichever amount is great; plus</w:t>
      </w:r>
    </w:p>
    <w:p w14:paraId="1D9E88B0" w14:textId="77777777" w:rsidR="003813D2" w:rsidRPr="002F4604" w:rsidRDefault="003813D2" w:rsidP="003813D2">
      <w:pPr>
        <w:pStyle w:val="ListParagraph"/>
        <w:rPr>
          <w:rFonts w:ascii="Times New Roman" w:hAnsi="Times New Roman" w:cs="Times New Roman"/>
          <w:sz w:val="24"/>
          <w:szCs w:val="24"/>
          <w:lang w:val="en-US"/>
        </w:rPr>
      </w:pPr>
    </w:p>
    <w:p w14:paraId="28534583" w14:textId="76896467" w:rsidR="003813D2" w:rsidRPr="002F4604" w:rsidRDefault="003813D2" w:rsidP="000546C0">
      <w:pPr>
        <w:pStyle w:val="ListParagraph"/>
        <w:numPr>
          <w:ilvl w:val="0"/>
          <w:numId w:val="85"/>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Service Fees</w:t>
      </w:r>
      <w:r w:rsidRPr="002F4604">
        <w:rPr>
          <w:rFonts w:ascii="Times New Roman" w:hAnsi="Times New Roman" w:cs="Times New Roman"/>
          <w:sz w:val="24"/>
          <w:szCs w:val="24"/>
          <w:lang w:val="en-US"/>
        </w:rPr>
        <w:t xml:space="preserve"> – as per the building official’s fee schedule.</w:t>
      </w:r>
    </w:p>
    <w:p w14:paraId="41BD20D3" w14:textId="301463B6" w:rsidR="00AB0527" w:rsidRPr="002F4604" w:rsidRDefault="00AB0527" w:rsidP="00AB0527">
      <w:pPr>
        <w:rPr>
          <w:rFonts w:ascii="Times New Roman" w:hAnsi="Times New Roman" w:cs="Times New Roman"/>
          <w:sz w:val="24"/>
          <w:szCs w:val="24"/>
          <w:lang w:val="en-US"/>
        </w:rPr>
      </w:pPr>
      <w:r w:rsidRPr="002F4604">
        <w:rPr>
          <w:rFonts w:ascii="Times New Roman" w:hAnsi="Times New Roman" w:cs="Times New Roman"/>
          <w:sz w:val="24"/>
          <w:szCs w:val="24"/>
          <w:lang w:val="en-US"/>
        </w:rPr>
        <w:t>The permit fee to relocate a building onto a site within the local authority shall be as follows (Section 7</w:t>
      </w:r>
      <w:r w:rsidR="00CA3530">
        <w:rPr>
          <w:rFonts w:ascii="Times New Roman" w:hAnsi="Times New Roman" w:cs="Times New Roman"/>
          <w:sz w:val="24"/>
          <w:szCs w:val="24"/>
          <w:lang w:val="en-US"/>
        </w:rPr>
        <w:t>.</w:t>
      </w:r>
      <w:r w:rsidR="00AF1C81">
        <w:rPr>
          <w:rFonts w:ascii="Times New Roman" w:hAnsi="Times New Roman" w:cs="Times New Roman"/>
          <w:sz w:val="24"/>
          <w:szCs w:val="24"/>
          <w:lang w:val="en-US"/>
        </w:rPr>
        <w:t>,</w:t>
      </w:r>
      <w:r w:rsidR="009D3814" w:rsidRPr="002F4604">
        <w:rPr>
          <w:rFonts w:ascii="Times New Roman" w:hAnsi="Times New Roman" w:cs="Times New Roman"/>
          <w:sz w:val="24"/>
          <w:szCs w:val="24"/>
          <w:lang w:val="en-US"/>
        </w:rPr>
        <w:t xml:space="preserve"> </w:t>
      </w:r>
      <w:r w:rsidRPr="002F4604">
        <w:rPr>
          <w:rFonts w:ascii="Times New Roman" w:hAnsi="Times New Roman" w:cs="Times New Roman"/>
          <w:sz w:val="24"/>
          <w:szCs w:val="24"/>
          <w:lang w:val="en-US"/>
        </w:rPr>
        <w:t>4)):</w:t>
      </w:r>
    </w:p>
    <w:p w14:paraId="313EE98F" w14:textId="2D7979AD" w:rsidR="00AB0527" w:rsidRPr="002F4604" w:rsidRDefault="00AB0527" w:rsidP="000546C0">
      <w:pPr>
        <w:pStyle w:val="ListParagraph"/>
        <w:numPr>
          <w:ilvl w:val="0"/>
          <w:numId w:val="86"/>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Administration Fee</w:t>
      </w:r>
      <w:r w:rsidRPr="002F4604">
        <w:rPr>
          <w:rFonts w:ascii="Times New Roman" w:hAnsi="Times New Roman" w:cs="Times New Roman"/>
          <w:sz w:val="24"/>
          <w:szCs w:val="24"/>
          <w:lang w:val="en-US"/>
        </w:rPr>
        <w:t xml:space="preserve"> - $75.00; plus</w:t>
      </w:r>
    </w:p>
    <w:p w14:paraId="47537734" w14:textId="77777777" w:rsidR="003813D2" w:rsidRPr="002F4604" w:rsidRDefault="003813D2" w:rsidP="003813D2">
      <w:pPr>
        <w:pStyle w:val="ListParagraph"/>
        <w:ind w:left="2160"/>
        <w:rPr>
          <w:rFonts w:ascii="Times New Roman" w:hAnsi="Times New Roman" w:cs="Times New Roman"/>
          <w:sz w:val="24"/>
          <w:szCs w:val="24"/>
          <w:lang w:val="en-US"/>
        </w:rPr>
      </w:pPr>
    </w:p>
    <w:p w14:paraId="6BAE6BBB" w14:textId="26CB8260" w:rsidR="003813D2" w:rsidRPr="002F4604" w:rsidRDefault="00AB0527" w:rsidP="000546C0">
      <w:pPr>
        <w:pStyle w:val="ListParagraph"/>
        <w:numPr>
          <w:ilvl w:val="0"/>
          <w:numId w:val="86"/>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Performance Bond</w:t>
      </w:r>
      <w:r w:rsidRPr="002F4604">
        <w:rPr>
          <w:rFonts w:ascii="Times New Roman" w:hAnsi="Times New Roman" w:cs="Times New Roman"/>
          <w:sz w:val="24"/>
          <w:szCs w:val="24"/>
          <w:lang w:val="en-US"/>
        </w:rPr>
        <w:t xml:space="preserve"> - $2,500.00; plus</w:t>
      </w:r>
    </w:p>
    <w:p w14:paraId="75289A10" w14:textId="77777777" w:rsidR="003813D2" w:rsidRPr="002F4604" w:rsidRDefault="003813D2" w:rsidP="003813D2">
      <w:pPr>
        <w:pStyle w:val="ListParagraph"/>
        <w:rPr>
          <w:rFonts w:ascii="Times New Roman" w:hAnsi="Times New Roman" w:cs="Times New Roman"/>
          <w:sz w:val="24"/>
          <w:szCs w:val="24"/>
          <w:lang w:val="en-US"/>
        </w:rPr>
      </w:pPr>
    </w:p>
    <w:p w14:paraId="5A45A15A" w14:textId="77777777" w:rsidR="003813D2" w:rsidRPr="002F4604" w:rsidRDefault="003813D2" w:rsidP="000546C0">
      <w:pPr>
        <w:pStyle w:val="ListParagraph"/>
        <w:numPr>
          <w:ilvl w:val="0"/>
          <w:numId w:val="86"/>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Service Fees</w:t>
      </w:r>
      <w:r w:rsidRPr="002F4604">
        <w:rPr>
          <w:rFonts w:ascii="Times New Roman" w:hAnsi="Times New Roman" w:cs="Times New Roman"/>
          <w:sz w:val="24"/>
          <w:szCs w:val="24"/>
          <w:lang w:val="en-US"/>
        </w:rPr>
        <w:t xml:space="preserve"> – as per the building official’s fee schedule</w:t>
      </w:r>
    </w:p>
    <w:p w14:paraId="62EE9074" w14:textId="77777777" w:rsidR="003813D2" w:rsidRPr="002F4604" w:rsidRDefault="003813D2" w:rsidP="003813D2">
      <w:pPr>
        <w:pStyle w:val="ListParagraph"/>
        <w:ind w:left="2160"/>
        <w:rPr>
          <w:rFonts w:ascii="Times New Roman" w:hAnsi="Times New Roman" w:cs="Times New Roman"/>
          <w:sz w:val="24"/>
          <w:szCs w:val="24"/>
          <w:lang w:val="en-US"/>
        </w:rPr>
      </w:pPr>
    </w:p>
    <w:p w14:paraId="214B8517" w14:textId="18DFC8D0" w:rsidR="00AB0527" w:rsidRPr="002F4604" w:rsidRDefault="0056793B" w:rsidP="00AB0527">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Additional Enforcement Fees</w:t>
      </w:r>
    </w:p>
    <w:p w14:paraId="1C517A9E" w14:textId="1941FA56" w:rsidR="00AB0527" w:rsidRPr="002F4604" w:rsidRDefault="003813D2" w:rsidP="00AB0527">
      <w:pPr>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As per </w:t>
      </w:r>
      <w:r w:rsidR="00AB0527" w:rsidRPr="002F4604">
        <w:rPr>
          <w:rFonts w:ascii="Times New Roman" w:hAnsi="Times New Roman" w:cs="Times New Roman"/>
          <w:sz w:val="24"/>
          <w:szCs w:val="24"/>
          <w:lang w:val="en-US"/>
        </w:rPr>
        <w:t>Section 13</w:t>
      </w:r>
      <w:r w:rsidR="00AF1C81">
        <w:rPr>
          <w:rFonts w:ascii="Times New Roman" w:hAnsi="Times New Roman" w:cs="Times New Roman"/>
          <w:sz w:val="24"/>
          <w:szCs w:val="24"/>
          <w:lang w:val="en-US"/>
        </w:rPr>
        <w:t>.</w:t>
      </w:r>
      <w:r w:rsidR="009D3814" w:rsidRPr="002F4604">
        <w:rPr>
          <w:rFonts w:ascii="Times New Roman" w:hAnsi="Times New Roman" w:cs="Times New Roman"/>
          <w:sz w:val="24"/>
          <w:szCs w:val="24"/>
          <w:lang w:val="en-US"/>
        </w:rPr>
        <w:t xml:space="preserve">, </w:t>
      </w:r>
      <w:r w:rsidR="00AB0527" w:rsidRPr="002F4604">
        <w:rPr>
          <w:rFonts w:ascii="Times New Roman" w:hAnsi="Times New Roman" w:cs="Times New Roman"/>
          <w:sz w:val="24"/>
          <w:szCs w:val="24"/>
          <w:lang w:val="en-US"/>
        </w:rPr>
        <w:t>2)</w:t>
      </w:r>
    </w:p>
    <w:p w14:paraId="295AB879" w14:textId="1B1D9DB3" w:rsidR="00AB0527" w:rsidRPr="002F4604" w:rsidRDefault="00F079FD" w:rsidP="000546C0">
      <w:pPr>
        <w:pStyle w:val="ListParagraph"/>
        <w:numPr>
          <w:ilvl w:val="0"/>
          <w:numId w:val="87"/>
        </w:numPr>
        <w:rPr>
          <w:rFonts w:ascii="Times New Roman" w:hAnsi="Times New Roman" w:cs="Times New Roman"/>
          <w:sz w:val="24"/>
          <w:szCs w:val="24"/>
          <w:lang w:val="en-US"/>
        </w:rPr>
      </w:pPr>
      <w:r>
        <w:rPr>
          <w:rFonts w:ascii="Times New Roman" w:hAnsi="Times New Roman" w:cs="Times New Roman"/>
          <w:b/>
          <w:bCs/>
          <w:sz w:val="24"/>
          <w:szCs w:val="24"/>
          <w:lang w:val="en-US"/>
        </w:rPr>
        <w:t>Enforcement</w:t>
      </w:r>
      <w:r w:rsidR="00AB0527" w:rsidRPr="002F4604">
        <w:rPr>
          <w:rFonts w:ascii="Times New Roman" w:hAnsi="Times New Roman" w:cs="Times New Roman"/>
          <w:b/>
          <w:bCs/>
          <w:sz w:val="24"/>
          <w:szCs w:val="24"/>
          <w:lang w:val="en-US"/>
        </w:rPr>
        <w:t xml:space="preserve"> Fee</w:t>
      </w:r>
      <w:r w:rsidR="00AB0527" w:rsidRPr="002F4604">
        <w:rPr>
          <w:rFonts w:ascii="Times New Roman" w:hAnsi="Times New Roman" w:cs="Times New Roman"/>
          <w:sz w:val="24"/>
          <w:szCs w:val="24"/>
          <w:lang w:val="en-US"/>
        </w:rPr>
        <w:t xml:space="preserve"> - $100.00</w:t>
      </w:r>
    </w:p>
    <w:p w14:paraId="79822D4A" w14:textId="77777777" w:rsidR="00AB0527" w:rsidRPr="002F4604" w:rsidRDefault="00AB0527" w:rsidP="00AB0527">
      <w:pPr>
        <w:pStyle w:val="ListParagraph"/>
        <w:ind w:left="2160"/>
        <w:rPr>
          <w:rFonts w:ascii="Times New Roman" w:hAnsi="Times New Roman" w:cs="Times New Roman"/>
          <w:sz w:val="24"/>
          <w:szCs w:val="24"/>
          <w:lang w:val="en-US"/>
        </w:rPr>
      </w:pPr>
    </w:p>
    <w:p w14:paraId="45B1C249" w14:textId="1758E51E" w:rsidR="002A0ED8" w:rsidRPr="002F4604" w:rsidRDefault="002A0ED8" w:rsidP="002A0ED8">
      <w:pPr>
        <w:pStyle w:val="ListParagraph"/>
        <w:ind w:left="2160"/>
        <w:rPr>
          <w:rFonts w:ascii="Times New Roman" w:hAnsi="Times New Roman" w:cs="Times New Roman"/>
          <w:sz w:val="24"/>
          <w:szCs w:val="24"/>
          <w:lang w:val="en-US"/>
        </w:rPr>
      </w:pPr>
    </w:p>
    <w:p w14:paraId="485A7EB9" w14:textId="52BC5C58" w:rsidR="004E50AF" w:rsidRPr="002F4604" w:rsidRDefault="004E50AF" w:rsidP="002A0ED8">
      <w:pPr>
        <w:pStyle w:val="ListParagraph"/>
        <w:ind w:left="2160"/>
        <w:rPr>
          <w:rFonts w:ascii="Times New Roman" w:hAnsi="Times New Roman" w:cs="Times New Roman"/>
          <w:sz w:val="24"/>
          <w:szCs w:val="24"/>
          <w:lang w:val="en-US"/>
        </w:rPr>
      </w:pPr>
    </w:p>
    <w:p w14:paraId="1F2F6D58" w14:textId="7982867B" w:rsidR="004E50AF" w:rsidRPr="002F4604" w:rsidRDefault="004E50AF" w:rsidP="002A0ED8">
      <w:pPr>
        <w:pStyle w:val="ListParagraph"/>
        <w:ind w:left="2160"/>
        <w:rPr>
          <w:rFonts w:ascii="Times New Roman" w:hAnsi="Times New Roman" w:cs="Times New Roman"/>
          <w:sz w:val="24"/>
          <w:szCs w:val="24"/>
          <w:lang w:val="en-US"/>
        </w:rPr>
      </w:pPr>
    </w:p>
    <w:p w14:paraId="1F6E21C2" w14:textId="5F11D9BB" w:rsidR="004E50AF" w:rsidRPr="002F4604" w:rsidRDefault="004E50AF" w:rsidP="002A0ED8">
      <w:pPr>
        <w:pStyle w:val="ListParagraph"/>
        <w:ind w:left="2160"/>
        <w:rPr>
          <w:rFonts w:ascii="Times New Roman" w:hAnsi="Times New Roman" w:cs="Times New Roman"/>
          <w:sz w:val="24"/>
          <w:szCs w:val="24"/>
          <w:lang w:val="en-US"/>
        </w:rPr>
      </w:pPr>
    </w:p>
    <w:p w14:paraId="4ADAB4FF" w14:textId="435E8137" w:rsidR="004E50AF" w:rsidRPr="002F4604" w:rsidRDefault="004E50AF" w:rsidP="002A0ED8">
      <w:pPr>
        <w:pStyle w:val="ListParagraph"/>
        <w:ind w:left="2160"/>
        <w:rPr>
          <w:rFonts w:ascii="Times New Roman" w:hAnsi="Times New Roman" w:cs="Times New Roman"/>
          <w:sz w:val="24"/>
          <w:szCs w:val="24"/>
          <w:lang w:val="en-US"/>
        </w:rPr>
      </w:pPr>
    </w:p>
    <w:p w14:paraId="1B8FE802" w14:textId="7AC46413" w:rsidR="004E50AF" w:rsidRPr="002F4604" w:rsidRDefault="004E50AF" w:rsidP="002A0ED8">
      <w:pPr>
        <w:pStyle w:val="ListParagraph"/>
        <w:ind w:left="2160"/>
        <w:rPr>
          <w:rFonts w:ascii="Times New Roman" w:hAnsi="Times New Roman" w:cs="Times New Roman"/>
          <w:sz w:val="24"/>
          <w:szCs w:val="24"/>
          <w:lang w:val="en-US"/>
        </w:rPr>
      </w:pPr>
    </w:p>
    <w:p w14:paraId="5B401474" w14:textId="445D812E" w:rsidR="004E50AF" w:rsidRPr="002F4604" w:rsidRDefault="004E50AF" w:rsidP="002A0ED8">
      <w:pPr>
        <w:pStyle w:val="ListParagraph"/>
        <w:ind w:left="2160"/>
        <w:rPr>
          <w:rFonts w:ascii="Times New Roman" w:hAnsi="Times New Roman" w:cs="Times New Roman"/>
          <w:sz w:val="24"/>
          <w:szCs w:val="24"/>
          <w:lang w:val="en-US"/>
        </w:rPr>
      </w:pPr>
    </w:p>
    <w:p w14:paraId="52318FC9" w14:textId="5265F633" w:rsidR="004E50AF" w:rsidRPr="002F4604" w:rsidRDefault="004E50AF" w:rsidP="002A0ED8">
      <w:pPr>
        <w:pStyle w:val="ListParagraph"/>
        <w:ind w:left="2160"/>
        <w:rPr>
          <w:rFonts w:ascii="Times New Roman" w:hAnsi="Times New Roman" w:cs="Times New Roman"/>
          <w:sz w:val="24"/>
          <w:szCs w:val="24"/>
          <w:lang w:val="en-US"/>
        </w:rPr>
      </w:pPr>
    </w:p>
    <w:p w14:paraId="2CA2D6C0" w14:textId="7E153D84" w:rsidR="004E50AF" w:rsidRPr="002F4604" w:rsidRDefault="004E50AF" w:rsidP="002A0ED8">
      <w:pPr>
        <w:pStyle w:val="ListParagraph"/>
        <w:ind w:left="2160"/>
        <w:rPr>
          <w:rFonts w:ascii="Times New Roman" w:hAnsi="Times New Roman" w:cs="Times New Roman"/>
          <w:sz w:val="24"/>
          <w:szCs w:val="24"/>
          <w:lang w:val="en-US"/>
        </w:rPr>
      </w:pPr>
    </w:p>
    <w:p w14:paraId="0FE5F2E2" w14:textId="03A37A62" w:rsidR="004E50AF" w:rsidRPr="002F4604" w:rsidRDefault="004E50AF" w:rsidP="002A0ED8">
      <w:pPr>
        <w:pStyle w:val="ListParagraph"/>
        <w:ind w:left="2160"/>
        <w:rPr>
          <w:rFonts w:ascii="Times New Roman" w:hAnsi="Times New Roman" w:cs="Times New Roman"/>
          <w:sz w:val="24"/>
          <w:szCs w:val="24"/>
          <w:lang w:val="en-US"/>
        </w:rPr>
      </w:pPr>
    </w:p>
    <w:p w14:paraId="319AB082" w14:textId="167239D4" w:rsidR="004E50AF" w:rsidRPr="002F4604" w:rsidRDefault="004E50AF" w:rsidP="002A0ED8">
      <w:pPr>
        <w:pStyle w:val="ListParagraph"/>
        <w:ind w:left="2160"/>
        <w:rPr>
          <w:rFonts w:ascii="Times New Roman" w:hAnsi="Times New Roman" w:cs="Times New Roman"/>
          <w:sz w:val="24"/>
          <w:szCs w:val="24"/>
          <w:lang w:val="en-US"/>
        </w:rPr>
      </w:pPr>
    </w:p>
    <w:p w14:paraId="3721423F" w14:textId="11F748A0" w:rsidR="004E50AF" w:rsidRPr="002F4604" w:rsidRDefault="004E50AF" w:rsidP="002A0ED8">
      <w:pPr>
        <w:pStyle w:val="ListParagraph"/>
        <w:ind w:left="2160"/>
        <w:rPr>
          <w:rFonts w:ascii="Times New Roman" w:hAnsi="Times New Roman" w:cs="Times New Roman"/>
          <w:sz w:val="24"/>
          <w:szCs w:val="24"/>
          <w:lang w:val="en-US"/>
        </w:rPr>
      </w:pPr>
    </w:p>
    <w:p w14:paraId="079D56AB" w14:textId="3A129AE3" w:rsidR="004E50AF" w:rsidRPr="002F4604" w:rsidRDefault="004E50AF" w:rsidP="002A0ED8">
      <w:pPr>
        <w:pStyle w:val="ListParagraph"/>
        <w:ind w:left="2160"/>
        <w:rPr>
          <w:rFonts w:ascii="Times New Roman" w:hAnsi="Times New Roman" w:cs="Times New Roman"/>
          <w:sz w:val="24"/>
          <w:szCs w:val="24"/>
          <w:lang w:val="en-US"/>
        </w:rPr>
      </w:pPr>
    </w:p>
    <w:p w14:paraId="2EFD88F0" w14:textId="77777777" w:rsidR="009D3814" w:rsidRPr="002F4604" w:rsidRDefault="009D3814" w:rsidP="004E50AF">
      <w:pPr>
        <w:pStyle w:val="ListParagraph"/>
        <w:ind w:left="0"/>
        <w:rPr>
          <w:rFonts w:ascii="Times New Roman" w:hAnsi="Times New Roman" w:cs="Times New Roman"/>
          <w:sz w:val="24"/>
          <w:szCs w:val="24"/>
          <w:lang w:val="en-US"/>
        </w:rPr>
      </w:pPr>
    </w:p>
    <w:p w14:paraId="4723BC07" w14:textId="77777777" w:rsidR="00000666" w:rsidRDefault="00000666" w:rsidP="004E50AF">
      <w:pPr>
        <w:pStyle w:val="ListParagraph"/>
        <w:ind w:left="0"/>
        <w:rPr>
          <w:rFonts w:ascii="Times New Roman" w:hAnsi="Times New Roman" w:cs="Times New Roman"/>
          <w:sz w:val="24"/>
          <w:szCs w:val="24"/>
          <w:lang w:val="en-US"/>
        </w:rPr>
      </w:pPr>
    </w:p>
    <w:p w14:paraId="1FB4D86C" w14:textId="77777777" w:rsidR="00964260" w:rsidRDefault="00964260" w:rsidP="004E50AF">
      <w:pPr>
        <w:pStyle w:val="ListParagraph"/>
        <w:ind w:left="0"/>
        <w:rPr>
          <w:rFonts w:ascii="Times New Roman" w:hAnsi="Times New Roman" w:cs="Times New Roman"/>
          <w:sz w:val="24"/>
          <w:szCs w:val="24"/>
          <w:lang w:val="en-US"/>
        </w:rPr>
      </w:pPr>
    </w:p>
    <w:p w14:paraId="6EC4100F" w14:textId="20C0CE3E" w:rsidR="004E50AF" w:rsidRPr="002F4604" w:rsidRDefault="004E50AF" w:rsidP="004E50AF">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lastRenderedPageBreak/>
        <w:t>Form A</w:t>
      </w:r>
    </w:p>
    <w:p w14:paraId="39DDB1CC" w14:textId="38EC5E2E" w:rsidR="004E50AF" w:rsidRPr="002F4604" w:rsidRDefault="004E50AF" w:rsidP="004E50AF">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To Bylaw No. 8-2023</w:t>
      </w:r>
    </w:p>
    <w:p w14:paraId="5EE5D63D" w14:textId="3258BF99" w:rsidR="00BF22E4" w:rsidRPr="002F4604" w:rsidRDefault="00BF22E4" w:rsidP="004E50AF">
      <w:pPr>
        <w:pStyle w:val="ListParagraph"/>
        <w:ind w:left="0"/>
        <w:rPr>
          <w:rFonts w:ascii="Times New Roman" w:hAnsi="Times New Roman" w:cs="Times New Roman"/>
          <w:sz w:val="24"/>
          <w:szCs w:val="24"/>
          <w:lang w:val="en-US"/>
        </w:rPr>
      </w:pPr>
    </w:p>
    <w:p w14:paraId="274C662B" w14:textId="27F5CB78" w:rsidR="00BF22E4" w:rsidRPr="002F4604" w:rsidRDefault="00BF22E4" w:rsidP="00340367">
      <w:pPr>
        <w:pStyle w:val="ListParagraph"/>
        <w:ind w:left="0"/>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R.M. of Hazel Dell No.335</w:t>
      </w:r>
    </w:p>
    <w:p w14:paraId="5297CCB1" w14:textId="6F769A5E" w:rsidR="00BF22E4" w:rsidRPr="002F4604" w:rsidRDefault="00BF22E4" w:rsidP="00BF22E4">
      <w:pPr>
        <w:pStyle w:val="ListParagraph"/>
        <w:ind w:left="0"/>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APPLICATION FOR A BUILDING PERMIT</w:t>
      </w:r>
    </w:p>
    <w:tbl>
      <w:tblPr>
        <w:tblStyle w:val="TableGrid"/>
        <w:tblW w:w="0" w:type="auto"/>
        <w:tblLook w:val="04A0" w:firstRow="1" w:lastRow="0" w:firstColumn="1" w:lastColumn="0" w:noHBand="0" w:noVBand="1"/>
      </w:tblPr>
      <w:tblGrid>
        <w:gridCol w:w="2336"/>
        <w:gridCol w:w="779"/>
        <w:gridCol w:w="1559"/>
        <w:gridCol w:w="1558"/>
        <w:gridCol w:w="780"/>
        <w:gridCol w:w="2338"/>
      </w:tblGrid>
      <w:tr w:rsidR="00BF22E4" w:rsidRPr="002F4604" w14:paraId="51ED81AE" w14:textId="77777777" w:rsidTr="005673C6">
        <w:trPr>
          <w:trHeight w:val="395"/>
        </w:trPr>
        <w:tc>
          <w:tcPr>
            <w:tcW w:w="9350" w:type="dxa"/>
            <w:gridSpan w:val="6"/>
          </w:tcPr>
          <w:p w14:paraId="43A5FD26" w14:textId="5FBBFA07" w:rsidR="00BF22E4" w:rsidRPr="002F4604" w:rsidRDefault="00BF22E4" w:rsidP="00656827">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Project Information</w:t>
            </w:r>
          </w:p>
        </w:tc>
      </w:tr>
      <w:tr w:rsidR="00BF22E4" w:rsidRPr="002F4604" w14:paraId="2C59EC67" w14:textId="77777777" w:rsidTr="00BF22E4">
        <w:tc>
          <w:tcPr>
            <w:tcW w:w="9350" w:type="dxa"/>
            <w:gridSpan w:val="6"/>
          </w:tcPr>
          <w:p w14:paraId="1F94D91D" w14:textId="7A174C18" w:rsidR="00BF22E4" w:rsidRPr="002F4604" w:rsidRDefault="00BF22E4" w:rsidP="00656827">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Legal Land Description</w:t>
            </w:r>
            <w:r w:rsidR="00656827" w:rsidRPr="002F4604">
              <w:rPr>
                <w:rFonts w:ascii="Times New Roman" w:hAnsi="Times New Roman" w:cs="Times New Roman"/>
                <w:sz w:val="24"/>
                <w:szCs w:val="24"/>
                <w:lang w:val="en-US"/>
              </w:rPr>
              <w:t>:</w:t>
            </w:r>
          </w:p>
        </w:tc>
      </w:tr>
      <w:tr w:rsidR="00BF22E4" w:rsidRPr="002F4604" w14:paraId="7BC2DE5A" w14:textId="77777777" w:rsidTr="00BF22E4">
        <w:tc>
          <w:tcPr>
            <w:tcW w:w="3116" w:type="dxa"/>
            <w:gridSpan w:val="2"/>
          </w:tcPr>
          <w:p w14:paraId="0878D57C" w14:textId="1EDC08C4" w:rsidR="00BF22E4" w:rsidRPr="002F4604" w:rsidRDefault="00BF22E4"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Lot</w:t>
            </w:r>
            <w:r w:rsidR="00656827" w:rsidRPr="002F4604">
              <w:rPr>
                <w:rFonts w:ascii="Times New Roman" w:hAnsi="Times New Roman" w:cs="Times New Roman"/>
                <w:sz w:val="24"/>
                <w:szCs w:val="24"/>
                <w:lang w:val="en-US"/>
              </w:rPr>
              <w:t>:</w:t>
            </w:r>
          </w:p>
        </w:tc>
        <w:tc>
          <w:tcPr>
            <w:tcW w:w="3117" w:type="dxa"/>
            <w:gridSpan w:val="2"/>
          </w:tcPr>
          <w:p w14:paraId="1EA2B4FD" w14:textId="7A49144D" w:rsidR="00BF22E4" w:rsidRPr="002F4604" w:rsidRDefault="00BF22E4"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Block</w:t>
            </w:r>
            <w:r w:rsidR="00656827" w:rsidRPr="002F4604">
              <w:rPr>
                <w:rFonts w:ascii="Times New Roman" w:hAnsi="Times New Roman" w:cs="Times New Roman"/>
                <w:sz w:val="24"/>
                <w:szCs w:val="24"/>
                <w:lang w:val="en-US"/>
              </w:rPr>
              <w:t>:</w:t>
            </w:r>
          </w:p>
        </w:tc>
        <w:tc>
          <w:tcPr>
            <w:tcW w:w="3117" w:type="dxa"/>
            <w:gridSpan w:val="2"/>
          </w:tcPr>
          <w:p w14:paraId="63061790" w14:textId="609CCAA7" w:rsidR="00BF22E4" w:rsidRPr="002F4604" w:rsidRDefault="00BF22E4"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Plan</w:t>
            </w:r>
            <w:r w:rsidR="00656827" w:rsidRPr="002F4604">
              <w:rPr>
                <w:rFonts w:ascii="Times New Roman" w:hAnsi="Times New Roman" w:cs="Times New Roman"/>
                <w:sz w:val="24"/>
                <w:szCs w:val="24"/>
                <w:lang w:val="en-US"/>
              </w:rPr>
              <w:t>:</w:t>
            </w:r>
          </w:p>
        </w:tc>
      </w:tr>
      <w:tr w:rsidR="00BF22E4" w:rsidRPr="002F4604" w14:paraId="473B9B02" w14:textId="77777777" w:rsidTr="00BF22E4">
        <w:tc>
          <w:tcPr>
            <w:tcW w:w="9350" w:type="dxa"/>
            <w:gridSpan w:val="6"/>
          </w:tcPr>
          <w:p w14:paraId="739F743F" w14:textId="6ACF3658" w:rsidR="00BF22E4" w:rsidRPr="002F4604" w:rsidRDefault="00BF22E4"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Civic Address</w:t>
            </w:r>
            <w:r w:rsidR="00656827" w:rsidRPr="002F4604">
              <w:rPr>
                <w:rFonts w:ascii="Times New Roman" w:hAnsi="Times New Roman" w:cs="Times New Roman"/>
                <w:sz w:val="24"/>
                <w:szCs w:val="24"/>
                <w:lang w:val="en-US"/>
              </w:rPr>
              <w:t>:</w:t>
            </w:r>
            <w:r w:rsidRPr="002F4604">
              <w:rPr>
                <w:rFonts w:ascii="Times New Roman" w:hAnsi="Times New Roman" w:cs="Times New Roman"/>
                <w:sz w:val="24"/>
                <w:szCs w:val="24"/>
                <w:lang w:val="en-US"/>
              </w:rPr>
              <w:t xml:space="preserve"> (if applicable)</w:t>
            </w:r>
          </w:p>
        </w:tc>
      </w:tr>
      <w:tr w:rsidR="00BF22E4" w:rsidRPr="002F4604" w14:paraId="77980408" w14:textId="77777777" w:rsidTr="005673C6">
        <w:trPr>
          <w:trHeight w:val="383"/>
        </w:trPr>
        <w:tc>
          <w:tcPr>
            <w:tcW w:w="9350" w:type="dxa"/>
            <w:gridSpan w:val="6"/>
          </w:tcPr>
          <w:p w14:paraId="54B67AF6" w14:textId="624ADAD1" w:rsidR="00BF22E4" w:rsidRPr="002F4604" w:rsidRDefault="00BF22E4" w:rsidP="00656827">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Work Description</w:t>
            </w:r>
          </w:p>
        </w:tc>
      </w:tr>
      <w:tr w:rsidR="00BF22E4" w:rsidRPr="002F4604" w14:paraId="29905E1C" w14:textId="77777777" w:rsidTr="00BF22E4">
        <w:tc>
          <w:tcPr>
            <w:tcW w:w="9350" w:type="dxa"/>
            <w:gridSpan w:val="6"/>
          </w:tcPr>
          <w:p w14:paraId="73EAF1E8" w14:textId="77777777" w:rsidR="00BF22E4" w:rsidRPr="002F4604" w:rsidRDefault="00BF22E4"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Details of Proposed Work:</w:t>
            </w:r>
          </w:p>
          <w:p w14:paraId="1DDFB0DA" w14:textId="174F4BB8" w:rsidR="00656827" w:rsidRPr="002F4604" w:rsidRDefault="00656827" w:rsidP="00BF22E4">
            <w:pPr>
              <w:pStyle w:val="ListParagraph"/>
              <w:ind w:left="0"/>
              <w:rPr>
                <w:rFonts w:ascii="Times New Roman" w:hAnsi="Times New Roman" w:cs="Times New Roman"/>
                <w:sz w:val="24"/>
                <w:szCs w:val="24"/>
                <w:lang w:val="en-US"/>
              </w:rPr>
            </w:pPr>
          </w:p>
        </w:tc>
      </w:tr>
      <w:tr w:rsidR="00BF22E4" w:rsidRPr="002F4604" w14:paraId="4F6752D0" w14:textId="77777777" w:rsidTr="00BF22E4">
        <w:tc>
          <w:tcPr>
            <w:tcW w:w="4675" w:type="dxa"/>
            <w:gridSpan w:val="3"/>
          </w:tcPr>
          <w:p w14:paraId="778410AD" w14:textId="2080B75C" w:rsidR="00656827" w:rsidRPr="002F4604" w:rsidRDefault="00BF22E4"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Existing Use of Land &amp; Buildings:</w:t>
            </w:r>
          </w:p>
          <w:p w14:paraId="362E08F8" w14:textId="77777777" w:rsidR="00BF22E4" w:rsidRDefault="00BF22E4" w:rsidP="009D381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Agricultural   </w:t>
            </w:r>
            <w:r w:rsidR="009D3814" w:rsidRPr="002F4604">
              <w:rPr>
                <w:rFonts w:ascii="Times New Roman" w:hAnsi="Times New Roman" w:cs="Times New Roman"/>
                <w:sz w:val="24"/>
                <w:szCs w:val="24"/>
                <w:lang w:val="en-US"/>
              </w:rPr>
              <w:t xml:space="preserve">    </w:t>
            </w:r>
            <w:r w:rsidRPr="002F4604">
              <w:rPr>
                <w:rFonts w:ascii="Times New Roman" w:hAnsi="Times New Roman" w:cs="Times New Roman"/>
                <w:sz w:val="24"/>
                <w:szCs w:val="24"/>
                <w:lang w:val="en-US"/>
              </w:rPr>
              <w:t xml:space="preserve">Residential  </w:t>
            </w:r>
            <w:r w:rsidR="009D3814" w:rsidRPr="002F4604">
              <w:rPr>
                <w:rFonts w:ascii="Times New Roman" w:hAnsi="Times New Roman" w:cs="Times New Roman"/>
                <w:sz w:val="24"/>
                <w:szCs w:val="24"/>
                <w:lang w:val="en-US"/>
              </w:rPr>
              <w:t xml:space="preserve">       </w:t>
            </w:r>
            <w:r w:rsidRPr="002F4604">
              <w:rPr>
                <w:rFonts w:ascii="Times New Roman" w:hAnsi="Times New Roman" w:cs="Times New Roman"/>
                <w:sz w:val="24"/>
                <w:szCs w:val="24"/>
                <w:lang w:val="en-US"/>
              </w:rPr>
              <w:t>Commercial</w:t>
            </w:r>
          </w:p>
          <w:p w14:paraId="77C61B9C" w14:textId="3E6EA7F4" w:rsidR="00BA292A" w:rsidRPr="002F4604" w:rsidRDefault="00BA292A" w:rsidP="009D3814">
            <w:pPr>
              <w:pStyle w:val="ListParagraph"/>
              <w:ind w:left="0"/>
              <w:rPr>
                <w:rFonts w:ascii="Times New Roman" w:hAnsi="Times New Roman" w:cs="Times New Roman"/>
                <w:sz w:val="24"/>
                <w:szCs w:val="24"/>
                <w:lang w:val="en-US"/>
              </w:rPr>
            </w:pPr>
          </w:p>
        </w:tc>
        <w:tc>
          <w:tcPr>
            <w:tcW w:w="4675" w:type="dxa"/>
            <w:gridSpan w:val="3"/>
          </w:tcPr>
          <w:p w14:paraId="6F4BC213" w14:textId="77777777" w:rsidR="00BF22E4" w:rsidRPr="002F4604" w:rsidRDefault="00BF22E4"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Proposed Use of Land &amp; Buildings</w:t>
            </w:r>
          </w:p>
          <w:p w14:paraId="061E31C0" w14:textId="0C6C6897" w:rsidR="00BF22E4" w:rsidRPr="002F4604" w:rsidRDefault="00BF22E4"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 xml:space="preserve">Agricultural   </w:t>
            </w:r>
            <w:r w:rsidR="00172C79" w:rsidRPr="002F4604">
              <w:rPr>
                <w:rFonts w:ascii="Times New Roman" w:hAnsi="Times New Roman" w:cs="Times New Roman"/>
                <w:sz w:val="24"/>
                <w:szCs w:val="24"/>
                <w:lang w:val="en-US"/>
              </w:rPr>
              <w:t xml:space="preserve">                          </w:t>
            </w:r>
            <w:r w:rsidRPr="002F4604">
              <w:rPr>
                <w:rFonts w:ascii="Times New Roman" w:hAnsi="Times New Roman" w:cs="Times New Roman"/>
                <w:sz w:val="24"/>
                <w:szCs w:val="24"/>
                <w:lang w:val="en-US"/>
              </w:rPr>
              <w:t xml:space="preserve"> Residential</w:t>
            </w:r>
          </w:p>
        </w:tc>
      </w:tr>
      <w:tr w:rsidR="00BF22E4" w:rsidRPr="002F4604" w14:paraId="55F18CCC" w14:textId="77777777" w:rsidTr="00BF22E4">
        <w:tc>
          <w:tcPr>
            <w:tcW w:w="4675" w:type="dxa"/>
            <w:gridSpan w:val="3"/>
          </w:tcPr>
          <w:p w14:paraId="49E0DB04" w14:textId="3BBB93DB" w:rsidR="00BF22E4" w:rsidRPr="002F4604" w:rsidRDefault="00414540"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Size of Building</w:t>
            </w:r>
            <w:r w:rsidR="00656827" w:rsidRPr="002F4604">
              <w:rPr>
                <w:rFonts w:ascii="Times New Roman" w:hAnsi="Times New Roman" w:cs="Times New Roman"/>
                <w:sz w:val="24"/>
                <w:szCs w:val="24"/>
                <w:lang w:val="en-US"/>
              </w:rPr>
              <w:t>:</w:t>
            </w:r>
          </w:p>
        </w:tc>
        <w:tc>
          <w:tcPr>
            <w:tcW w:w="4675" w:type="dxa"/>
            <w:gridSpan w:val="3"/>
          </w:tcPr>
          <w:p w14:paraId="27C9335E" w14:textId="77777777" w:rsidR="00BF22E4" w:rsidRPr="002F4604" w:rsidRDefault="00414540"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Building Area (area of largest story)</w:t>
            </w:r>
            <w:r w:rsidR="00656827" w:rsidRPr="002F4604">
              <w:rPr>
                <w:rFonts w:ascii="Times New Roman" w:hAnsi="Times New Roman" w:cs="Times New Roman"/>
                <w:sz w:val="24"/>
                <w:szCs w:val="24"/>
                <w:lang w:val="en-US"/>
              </w:rPr>
              <w:t>:</w:t>
            </w:r>
          </w:p>
          <w:p w14:paraId="451BDBDA" w14:textId="77777777" w:rsidR="00656827" w:rsidRPr="002F4604" w:rsidRDefault="00656827" w:rsidP="00BF22E4">
            <w:pPr>
              <w:pStyle w:val="ListParagraph"/>
              <w:ind w:left="0"/>
              <w:rPr>
                <w:rFonts w:ascii="Times New Roman" w:hAnsi="Times New Roman" w:cs="Times New Roman"/>
                <w:sz w:val="24"/>
                <w:szCs w:val="24"/>
                <w:lang w:val="en-US"/>
              </w:rPr>
            </w:pPr>
          </w:p>
          <w:p w14:paraId="523F000B" w14:textId="6CC46321" w:rsidR="00656827" w:rsidRPr="002F4604" w:rsidRDefault="00656827" w:rsidP="00BF22E4">
            <w:pPr>
              <w:pStyle w:val="ListParagraph"/>
              <w:ind w:left="0"/>
              <w:rPr>
                <w:rFonts w:ascii="Times New Roman" w:hAnsi="Times New Roman" w:cs="Times New Roman"/>
                <w:sz w:val="24"/>
                <w:szCs w:val="24"/>
                <w:lang w:val="en-US"/>
              </w:rPr>
            </w:pPr>
          </w:p>
        </w:tc>
      </w:tr>
      <w:tr w:rsidR="00414540" w:rsidRPr="002F4604" w14:paraId="2A9E8828" w14:textId="77777777" w:rsidTr="00414540">
        <w:tc>
          <w:tcPr>
            <w:tcW w:w="2337" w:type="dxa"/>
          </w:tcPr>
          <w:p w14:paraId="360B8A8C" w14:textId="6DB8AF55" w:rsidR="00414540" w:rsidRPr="002F4604" w:rsidRDefault="00414540"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Length</w:t>
            </w:r>
            <w:r w:rsidR="00656827" w:rsidRPr="002F4604">
              <w:rPr>
                <w:rFonts w:ascii="Times New Roman" w:hAnsi="Times New Roman" w:cs="Times New Roman"/>
                <w:sz w:val="24"/>
                <w:szCs w:val="24"/>
                <w:lang w:val="en-US"/>
              </w:rPr>
              <w:t>:</w:t>
            </w:r>
          </w:p>
        </w:tc>
        <w:tc>
          <w:tcPr>
            <w:tcW w:w="2337" w:type="dxa"/>
            <w:gridSpan w:val="2"/>
          </w:tcPr>
          <w:p w14:paraId="73CEE623" w14:textId="612B418B" w:rsidR="00414540" w:rsidRPr="002F4604" w:rsidRDefault="00414540"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Width</w:t>
            </w:r>
            <w:r w:rsidR="00656827" w:rsidRPr="002F4604">
              <w:rPr>
                <w:rFonts w:ascii="Times New Roman" w:hAnsi="Times New Roman" w:cs="Times New Roman"/>
                <w:sz w:val="24"/>
                <w:szCs w:val="24"/>
                <w:lang w:val="en-US"/>
              </w:rPr>
              <w:t>:</w:t>
            </w:r>
          </w:p>
        </w:tc>
        <w:tc>
          <w:tcPr>
            <w:tcW w:w="2338" w:type="dxa"/>
            <w:gridSpan w:val="2"/>
          </w:tcPr>
          <w:p w14:paraId="635FBF47" w14:textId="537E6077" w:rsidR="00414540" w:rsidRPr="002F4604" w:rsidRDefault="00414540"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Height</w:t>
            </w:r>
            <w:r w:rsidR="00656827" w:rsidRPr="002F4604">
              <w:rPr>
                <w:rFonts w:ascii="Times New Roman" w:hAnsi="Times New Roman" w:cs="Times New Roman"/>
                <w:sz w:val="24"/>
                <w:szCs w:val="24"/>
                <w:lang w:val="en-US"/>
              </w:rPr>
              <w:t>:</w:t>
            </w:r>
          </w:p>
        </w:tc>
        <w:tc>
          <w:tcPr>
            <w:tcW w:w="2338" w:type="dxa"/>
          </w:tcPr>
          <w:p w14:paraId="774A0542" w14:textId="32478F72" w:rsidR="00414540" w:rsidRPr="002F4604" w:rsidRDefault="00414540"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Square meters/feet</w:t>
            </w:r>
            <w:r w:rsidR="00656827" w:rsidRPr="002F4604">
              <w:rPr>
                <w:rFonts w:ascii="Times New Roman" w:hAnsi="Times New Roman" w:cs="Times New Roman"/>
                <w:sz w:val="24"/>
                <w:szCs w:val="24"/>
                <w:lang w:val="en-US"/>
              </w:rPr>
              <w:t>:</w:t>
            </w:r>
          </w:p>
          <w:p w14:paraId="6B39FCA7" w14:textId="0506F74D" w:rsidR="00656827" w:rsidRPr="002F4604" w:rsidRDefault="00656827" w:rsidP="00BF22E4">
            <w:pPr>
              <w:pStyle w:val="ListParagraph"/>
              <w:ind w:left="0"/>
              <w:rPr>
                <w:rFonts w:ascii="Times New Roman" w:hAnsi="Times New Roman" w:cs="Times New Roman"/>
                <w:sz w:val="24"/>
                <w:szCs w:val="24"/>
                <w:lang w:val="en-US"/>
              </w:rPr>
            </w:pPr>
          </w:p>
        </w:tc>
      </w:tr>
      <w:tr w:rsidR="00414540" w:rsidRPr="002F4604" w14:paraId="38C1ED26" w14:textId="77777777" w:rsidTr="00414540">
        <w:tc>
          <w:tcPr>
            <w:tcW w:w="9350" w:type="dxa"/>
            <w:gridSpan w:val="6"/>
          </w:tcPr>
          <w:p w14:paraId="0931060E" w14:textId="09E2B579" w:rsidR="00414540" w:rsidRPr="002F4604" w:rsidRDefault="00414540"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Estimated Value of Construction (excluding site): $</w:t>
            </w:r>
          </w:p>
        </w:tc>
      </w:tr>
      <w:tr w:rsidR="00414540" w:rsidRPr="002F4604" w14:paraId="42528D82" w14:textId="77777777" w:rsidTr="005673C6">
        <w:trPr>
          <w:trHeight w:val="417"/>
        </w:trPr>
        <w:tc>
          <w:tcPr>
            <w:tcW w:w="9350" w:type="dxa"/>
            <w:gridSpan w:val="6"/>
          </w:tcPr>
          <w:p w14:paraId="02B3AF23" w14:textId="64723D75" w:rsidR="00414540" w:rsidRPr="002F4604" w:rsidRDefault="00414540" w:rsidP="00656827">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Applicant</w:t>
            </w:r>
          </w:p>
        </w:tc>
      </w:tr>
      <w:tr w:rsidR="00414540" w:rsidRPr="002F4604" w14:paraId="7A0B4E36" w14:textId="77777777" w:rsidTr="00414540">
        <w:tc>
          <w:tcPr>
            <w:tcW w:w="9350" w:type="dxa"/>
            <w:gridSpan w:val="6"/>
          </w:tcPr>
          <w:p w14:paraId="740B8C1E" w14:textId="4C7CEF5E" w:rsidR="00414540" w:rsidRPr="002F4604" w:rsidRDefault="00414540"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Contact Name:</w:t>
            </w:r>
          </w:p>
        </w:tc>
      </w:tr>
      <w:tr w:rsidR="00C5758C" w:rsidRPr="002F4604" w14:paraId="21B0A99F" w14:textId="77777777" w:rsidTr="00C5758C">
        <w:tc>
          <w:tcPr>
            <w:tcW w:w="2337" w:type="dxa"/>
          </w:tcPr>
          <w:p w14:paraId="33BA4EFB" w14:textId="7E85873B"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Mailing Address</w:t>
            </w:r>
            <w:r w:rsidR="00656827" w:rsidRPr="002F4604">
              <w:rPr>
                <w:rFonts w:ascii="Times New Roman" w:hAnsi="Times New Roman" w:cs="Times New Roman"/>
                <w:sz w:val="24"/>
                <w:szCs w:val="24"/>
                <w:lang w:val="en-US"/>
              </w:rPr>
              <w:t>:</w:t>
            </w:r>
          </w:p>
          <w:p w14:paraId="3BE630BD" w14:textId="0DACA81E" w:rsidR="00656827" w:rsidRPr="002F4604" w:rsidRDefault="00656827" w:rsidP="00BF22E4">
            <w:pPr>
              <w:pStyle w:val="ListParagraph"/>
              <w:ind w:left="0"/>
              <w:rPr>
                <w:rFonts w:ascii="Times New Roman" w:hAnsi="Times New Roman" w:cs="Times New Roman"/>
                <w:sz w:val="24"/>
                <w:szCs w:val="24"/>
                <w:lang w:val="en-US"/>
              </w:rPr>
            </w:pPr>
          </w:p>
        </w:tc>
        <w:tc>
          <w:tcPr>
            <w:tcW w:w="2337" w:type="dxa"/>
            <w:gridSpan w:val="2"/>
          </w:tcPr>
          <w:p w14:paraId="08E884AD" w14:textId="63A1F18B"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Town/City</w:t>
            </w:r>
            <w:r w:rsidR="00656827" w:rsidRPr="002F4604">
              <w:rPr>
                <w:rFonts w:ascii="Times New Roman" w:hAnsi="Times New Roman" w:cs="Times New Roman"/>
                <w:sz w:val="24"/>
                <w:szCs w:val="24"/>
                <w:lang w:val="en-US"/>
              </w:rPr>
              <w:t>:</w:t>
            </w:r>
          </w:p>
        </w:tc>
        <w:tc>
          <w:tcPr>
            <w:tcW w:w="2338" w:type="dxa"/>
            <w:gridSpan w:val="2"/>
          </w:tcPr>
          <w:p w14:paraId="5B36954C" w14:textId="56BC5F4D"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Province</w:t>
            </w:r>
            <w:r w:rsidR="00656827" w:rsidRPr="002F4604">
              <w:rPr>
                <w:rFonts w:ascii="Times New Roman" w:hAnsi="Times New Roman" w:cs="Times New Roman"/>
                <w:sz w:val="24"/>
                <w:szCs w:val="24"/>
                <w:lang w:val="en-US"/>
              </w:rPr>
              <w:t>:</w:t>
            </w:r>
          </w:p>
        </w:tc>
        <w:tc>
          <w:tcPr>
            <w:tcW w:w="2338" w:type="dxa"/>
          </w:tcPr>
          <w:p w14:paraId="580A6424" w14:textId="13A0E5D7"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Postal Code</w:t>
            </w:r>
            <w:r w:rsidR="00656827" w:rsidRPr="002F4604">
              <w:rPr>
                <w:rFonts w:ascii="Times New Roman" w:hAnsi="Times New Roman" w:cs="Times New Roman"/>
                <w:sz w:val="24"/>
                <w:szCs w:val="24"/>
                <w:lang w:val="en-US"/>
              </w:rPr>
              <w:t>:</w:t>
            </w:r>
          </w:p>
        </w:tc>
      </w:tr>
      <w:tr w:rsidR="00C5758C" w:rsidRPr="002F4604" w14:paraId="30C4CE1A" w14:textId="77777777" w:rsidTr="00C5758C">
        <w:tc>
          <w:tcPr>
            <w:tcW w:w="4675" w:type="dxa"/>
            <w:gridSpan w:val="3"/>
          </w:tcPr>
          <w:p w14:paraId="14865428" w14:textId="6E45DBC7"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Phone Number:</w:t>
            </w:r>
          </w:p>
        </w:tc>
        <w:tc>
          <w:tcPr>
            <w:tcW w:w="4675" w:type="dxa"/>
            <w:gridSpan w:val="3"/>
          </w:tcPr>
          <w:p w14:paraId="005750D6" w14:textId="0F81DA44"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Email:</w:t>
            </w:r>
          </w:p>
        </w:tc>
      </w:tr>
      <w:tr w:rsidR="00C5758C" w:rsidRPr="002F4604" w14:paraId="07EBD32F" w14:textId="77777777" w:rsidTr="005673C6">
        <w:trPr>
          <w:trHeight w:val="409"/>
        </w:trPr>
        <w:tc>
          <w:tcPr>
            <w:tcW w:w="9350" w:type="dxa"/>
            <w:gridSpan w:val="6"/>
          </w:tcPr>
          <w:p w14:paraId="5D89BB85" w14:textId="7AD212CC" w:rsidR="00C5758C" w:rsidRPr="002F4604" w:rsidRDefault="00C5758C" w:rsidP="00656827">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Owner (if different than Applicant)</w:t>
            </w:r>
          </w:p>
        </w:tc>
      </w:tr>
      <w:tr w:rsidR="00C5758C" w:rsidRPr="002F4604" w14:paraId="1DD69664" w14:textId="77777777" w:rsidTr="00C5758C">
        <w:tc>
          <w:tcPr>
            <w:tcW w:w="9350" w:type="dxa"/>
            <w:gridSpan w:val="6"/>
          </w:tcPr>
          <w:p w14:paraId="7D115AD5" w14:textId="46D2583F"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Contact Name:</w:t>
            </w:r>
          </w:p>
        </w:tc>
      </w:tr>
      <w:tr w:rsidR="00C5758C" w:rsidRPr="002F4604" w14:paraId="013F952E" w14:textId="77777777" w:rsidTr="00C5758C">
        <w:tc>
          <w:tcPr>
            <w:tcW w:w="2337" w:type="dxa"/>
          </w:tcPr>
          <w:p w14:paraId="5369022E" w14:textId="1E9E2CEB"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Mailing Address</w:t>
            </w:r>
            <w:r w:rsidR="00656827" w:rsidRPr="002F4604">
              <w:rPr>
                <w:rFonts w:ascii="Times New Roman" w:hAnsi="Times New Roman" w:cs="Times New Roman"/>
                <w:sz w:val="24"/>
                <w:szCs w:val="24"/>
                <w:lang w:val="en-US"/>
              </w:rPr>
              <w:t>:</w:t>
            </w:r>
          </w:p>
          <w:p w14:paraId="360B267D" w14:textId="0D74C2FC" w:rsidR="00656827" w:rsidRPr="002F4604" w:rsidRDefault="00656827" w:rsidP="00BF22E4">
            <w:pPr>
              <w:pStyle w:val="ListParagraph"/>
              <w:ind w:left="0"/>
              <w:rPr>
                <w:rFonts w:ascii="Times New Roman" w:hAnsi="Times New Roman" w:cs="Times New Roman"/>
                <w:sz w:val="24"/>
                <w:szCs w:val="24"/>
                <w:lang w:val="en-US"/>
              </w:rPr>
            </w:pPr>
          </w:p>
        </w:tc>
        <w:tc>
          <w:tcPr>
            <w:tcW w:w="2337" w:type="dxa"/>
            <w:gridSpan w:val="2"/>
          </w:tcPr>
          <w:p w14:paraId="64D066B2" w14:textId="352DF59C"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Town/City</w:t>
            </w:r>
            <w:r w:rsidR="00656827" w:rsidRPr="002F4604">
              <w:rPr>
                <w:rFonts w:ascii="Times New Roman" w:hAnsi="Times New Roman" w:cs="Times New Roman"/>
                <w:sz w:val="24"/>
                <w:szCs w:val="24"/>
                <w:lang w:val="en-US"/>
              </w:rPr>
              <w:t>:</w:t>
            </w:r>
          </w:p>
        </w:tc>
        <w:tc>
          <w:tcPr>
            <w:tcW w:w="2338" w:type="dxa"/>
            <w:gridSpan w:val="2"/>
          </w:tcPr>
          <w:p w14:paraId="2A0099F9" w14:textId="3F342B07"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Province</w:t>
            </w:r>
            <w:r w:rsidR="00656827" w:rsidRPr="002F4604">
              <w:rPr>
                <w:rFonts w:ascii="Times New Roman" w:hAnsi="Times New Roman" w:cs="Times New Roman"/>
                <w:sz w:val="24"/>
                <w:szCs w:val="24"/>
                <w:lang w:val="en-US"/>
              </w:rPr>
              <w:t>:</w:t>
            </w:r>
          </w:p>
        </w:tc>
        <w:tc>
          <w:tcPr>
            <w:tcW w:w="2338" w:type="dxa"/>
          </w:tcPr>
          <w:p w14:paraId="741FC117" w14:textId="4F637EB6"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Postal Code</w:t>
            </w:r>
            <w:r w:rsidR="00656827" w:rsidRPr="002F4604">
              <w:rPr>
                <w:rFonts w:ascii="Times New Roman" w:hAnsi="Times New Roman" w:cs="Times New Roman"/>
                <w:sz w:val="24"/>
                <w:szCs w:val="24"/>
                <w:lang w:val="en-US"/>
              </w:rPr>
              <w:t>:</w:t>
            </w:r>
          </w:p>
        </w:tc>
      </w:tr>
      <w:tr w:rsidR="00C5758C" w:rsidRPr="002F4604" w14:paraId="597BAA53" w14:textId="77777777" w:rsidTr="00C5758C">
        <w:tc>
          <w:tcPr>
            <w:tcW w:w="4675" w:type="dxa"/>
            <w:gridSpan w:val="3"/>
          </w:tcPr>
          <w:p w14:paraId="417A561C" w14:textId="257D025F"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Phone Number:</w:t>
            </w:r>
          </w:p>
        </w:tc>
        <w:tc>
          <w:tcPr>
            <w:tcW w:w="4675" w:type="dxa"/>
            <w:gridSpan w:val="3"/>
          </w:tcPr>
          <w:p w14:paraId="0D463569" w14:textId="065A040A"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Email:</w:t>
            </w:r>
          </w:p>
        </w:tc>
      </w:tr>
      <w:tr w:rsidR="00C5758C" w:rsidRPr="002F4604" w14:paraId="5CD709C4" w14:textId="77777777" w:rsidTr="005673C6">
        <w:trPr>
          <w:trHeight w:val="323"/>
        </w:trPr>
        <w:tc>
          <w:tcPr>
            <w:tcW w:w="9350" w:type="dxa"/>
            <w:gridSpan w:val="6"/>
          </w:tcPr>
          <w:p w14:paraId="79416545" w14:textId="7BFD3B31" w:rsidR="00C5758C" w:rsidRPr="002F4604" w:rsidRDefault="00C5758C" w:rsidP="00656827">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Contractor</w:t>
            </w:r>
          </w:p>
        </w:tc>
      </w:tr>
      <w:tr w:rsidR="00C5758C" w:rsidRPr="002F4604" w14:paraId="1DC321BC" w14:textId="77777777" w:rsidTr="00C5758C">
        <w:tc>
          <w:tcPr>
            <w:tcW w:w="9350" w:type="dxa"/>
            <w:gridSpan w:val="6"/>
          </w:tcPr>
          <w:p w14:paraId="409E8E3A" w14:textId="575D7E13"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Contact Name:</w:t>
            </w:r>
          </w:p>
        </w:tc>
      </w:tr>
      <w:tr w:rsidR="00C5758C" w:rsidRPr="002F4604" w14:paraId="0DBC63C3" w14:textId="77777777" w:rsidTr="00C5758C">
        <w:tc>
          <w:tcPr>
            <w:tcW w:w="2337" w:type="dxa"/>
          </w:tcPr>
          <w:p w14:paraId="2E46CAB5" w14:textId="3700FDC9"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Mailing Address</w:t>
            </w:r>
            <w:r w:rsidR="00656827" w:rsidRPr="002F4604">
              <w:rPr>
                <w:rFonts w:ascii="Times New Roman" w:hAnsi="Times New Roman" w:cs="Times New Roman"/>
                <w:sz w:val="24"/>
                <w:szCs w:val="24"/>
                <w:lang w:val="en-US"/>
              </w:rPr>
              <w:t>:</w:t>
            </w:r>
          </w:p>
        </w:tc>
        <w:tc>
          <w:tcPr>
            <w:tcW w:w="2337" w:type="dxa"/>
            <w:gridSpan w:val="2"/>
          </w:tcPr>
          <w:p w14:paraId="6CDB4FD4" w14:textId="3C14D08D"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Town/City</w:t>
            </w:r>
            <w:r w:rsidR="00656827" w:rsidRPr="002F4604">
              <w:rPr>
                <w:rFonts w:ascii="Times New Roman" w:hAnsi="Times New Roman" w:cs="Times New Roman"/>
                <w:sz w:val="24"/>
                <w:szCs w:val="24"/>
                <w:lang w:val="en-US"/>
              </w:rPr>
              <w:t>:</w:t>
            </w:r>
          </w:p>
        </w:tc>
        <w:tc>
          <w:tcPr>
            <w:tcW w:w="2338" w:type="dxa"/>
            <w:gridSpan w:val="2"/>
          </w:tcPr>
          <w:p w14:paraId="349267B3" w14:textId="05918479"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Province</w:t>
            </w:r>
            <w:r w:rsidR="00656827" w:rsidRPr="002F4604">
              <w:rPr>
                <w:rFonts w:ascii="Times New Roman" w:hAnsi="Times New Roman" w:cs="Times New Roman"/>
                <w:sz w:val="24"/>
                <w:szCs w:val="24"/>
                <w:lang w:val="en-US"/>
              </w:rPr>
              <w:t>:</w:t>
            </w:r>
          </w:p>
        </w:tc>
        <w:tc>
          <w:tcPr>
            <w:tcW w:w="2338" w:type="dxa"/>
          </w:tcPr>
          <w:p w14:paraId="629DE111" w14:textId="77777777"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Postal Code</w:t>
            </w:r>
            <w:r w:rsidR="00656827" w:rsidRPr="002F4604">
              <w:rPr>
                <w:rFonts w:ascii="Times New Roman" w:hAnsi="Times New Roman" w:cs="Times New Roman"/>
                <w:sz w:val="24"/>
                <w:szCs w:val="24"/>
                <w:lang w:val="en-US"/>
              </w:rPr>
              <w:t>:</w:t>
            </w:r>
          </w:p>
          <w:p w14:paraId="6FA0FAA4" w14:textId="5181260F" w:rsidR="00656827" w:rsidRPr="002F4604" w:rsidRDefault="00656827" w:rsidP="00BF22E4">
            <w:pPr>
              <w:pStyle w:val="ListParagraph"/>
              <w:ind w:left="0"/>
              <w:rPr>
                <w:rFonts w:ascii="Times New Roman" w:hAnsi="Times New Roman" w:cs="Times New Roman"/>
                <w:sz w:val="24"/>
                <w:szCs w:val="24"/>
                <w:lang w:val="en-US"/>
              </w:rPr>
            </w:pPr>
          </w:p>
        </w:tc>
      </w:tr>
      <w:tr w:rsidR="00C5758C" w:rsidRPr="002F4604" w14:paraId="30B4F4E9" w14:textId="77777777" w:rsidTr="00656827">
        <w:trPr>
          <w:trHeight w:val="153"/>
        </w:trPr>
        <w:tc>
          <w:tcPr>
            <w:tcW w:w="4675" w:type="dxa"/>
            <w:gridSpan w:val="3"/>
          </w:tcPr>
          <w:p w14:paraId="581C3445" w14:textId="2F0AE095"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Phone Number:</w:t>
            </w:r>
          </w:p>
        </w:tc>
        <w:tc>
          <w:tcPr>
            <w:tcW w:w="4675" w:type="dxa"/>
            <w:gridSpan w:val="3"/>
          </w:tcPr>
          <w:p w14:paraId="4D0E17D4" w14:textId="09B5150A" w:rsidR="00C5758C" w:rsidRPr="002F4604" w:rsidRDefault="00C5758C" w:rsidP="00BF22E4">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Email:</w:t>
            </w:r>
          </w:p>
        </w:tc>
      </w:tr>
    </w:tbl>
    <w:p w14:paraId="340D0A86" w14:textId="515D3CE6" w:rsidR="00BF22E4" w:rsidRPr="002F4604" w:rsidRDefault="00BF22E4" w:rsidP="00BF22E4">
      <w:pPr>
        <w:pStyle w:val="ListParagraph"/>
        <w:ind w:left="0"/>
        <w:rPr>
          <w:rFonts w:ascii="Times New Roman" w:hAnsi="Times New Roman" w:cs="Times New Roman"/>
          <w:sz w:val="28"/>
          <w:szCs w:val="28"/>
          <w:lang w:val="en-US"/>
        </w:rPr>
      </w:pPr>
    </w:p>
    <w:p w14:paraId="4701B87F" w14:textId="11E8C6B1" w:rsidR="002A0ED8" w:rsidRPr="002F4604" w:rsidRDefault="00C5758C" w:rsidP="002A0ED8">
      <w:pPr>
        <w:rPr>
          <w:rFonts w:ascii="Times New Roman" w:hAnsi="Times New Roman" w:cs="Times New Roman"/>
          <w:lang w:val="en-US"/>
        </w:rPr>
      </w:pPr>
      <w:r w:rsidRPr="002F4604">
        <w:rPr>
          <w:rFonts w:ascii="Times New Roman" w:hAnsi="Times New Roman" w:cs="Times New Roman"/>
          <w:lang w:val="en-US"/>
        </w:rPr>
        <w:t>Documents to be attached to the application:</w:t>
      </w:r>
    </w:p>
    <w:p w14:paraId="2A1B27EE" w14:textId="66BBFE08" w:rsidR="00C5758C" w:rsidRPr="002F4604" w:rsidRDefault="00C5758C" w:rsidP="00563ED1">
      <w:pPr>
        <w:pStyle w:val="ListParagraph"/>
        <w:numPr>
          <w:ilvl w:val="0"/>
          <w:numId w:val="14"/>
        </w:numPr>
        <w:rPr>
          <w:rFonts w:ascii="Times New Roman" w:hAnsi="Times New Roman" w:cs="Times New Roman"/>
          <w:lang w:val="en-US"/>
        </w:rPr>
      </w:pPr>
      <w:r w:rsidRPr="002F4604">
        <w:rPr>
          <w:rFonts w:ascii="Times New Roman" w:hAnsi="Times New Roman" w:cs="Times New Roman"/>
          <w:lang w:val="en-US"/>
        </w:rPr>
        <w:t>Residential Mechanical Ventilation Record (attached) – To be filled out by the mechanical contractor, (if applicable).</w:t>
      </w:r>
    </w:p>
    <w:p w14:paraId="550D6F97" w14:textId="6C72730D" w:rsidR="00C5758C" w:rsidRPr="002F4604" w:rsidRDefault="00C5758C" w:rsidP="00563ED1">
      <w:pPr>
        <w:pStyle w:val="ListParagraph"/>
        <w:numPr>
          <w:ilvl w:val="0"/>
          <w:numId w:val="14"/>
        </w:numPr>
        <w:rPr>
          <w:rFonts w:ascii="Times New Roman" w:hAnsi="Times New Roman" w:cs="Times New Roman"/>
          <w:lang w:val="en-US"/>
        </w:rPr>
      </w:pPr>
      <w:r w:rsidRPr="002F4604">
        <w:rPr>
          <w:rFonts w:ascii="Times New Roman" w:hAnsi="Times New Roman" w:cs="Times New Roman"/>
          <w:lang w:val="en-US"/>
        </w:rPr>
        <w:t>Site Plan – Showing lot and building dimensions and distance to property lines.</w:t>
      </w:r>
    </w:p>
    <w:p w14:paraId="7DB4B32E" w14:textId="1A9FB18C" w:rsidR="00C5758C" w:rsidRPr="002F4604" w:rsidRDefault="00C5758C" w:rsidP="00563ED1">
      <w:pPr>
        <w:pStyle w:val="ListParagraph"/>
        <w:numPr>
          <w:ilvl w:val="0"/>
          <w:numId w:val="14"/>
        </w:numPr>
        <w:rPr>
          <w:rFonts w:ascii="Times New Roman" w:hAnsi="Times New Roman" w:cs="Times New Roman"/>
          <w:lang w:val="en-US"/>
        </w:rPr>
      </w:pPr>
      <w:r w:rsidRPr="002F4604">
        <w:rPr>
          <w:rFonts w:ascii="Times New Roman" w:hAnsi="Times New Roman" w:cs="Times New Roman"/>
          <w:lang w:val="en-US"/>
        </w:rPr>
        <w:t>Structural Drawings – Building elevations, floor plans, sections, foundation plans.</w:t>
      </w:r>
    </w:p>
    <w:p w14:paraId="7B6AF9D5" w14:textId="62DD2B0C" w:rsidR="00C5758C" w:rsidRPr="002F4604" w:rsidRDefault="00C5758C" w:rsidP="00C5758C">
      <w:pPr>
        <w:rPr>
          <w:rFonts w:ascii="Times New Roman" w:hAnsi="Times New Roman" w:cs="Times New Roman"/>
          <w:b/>
          <w:bCs/>
          <w:u w:val="single"/>
          <w:lang w:val="en-US"/>
        </w:rPr>
      </w:pPr>
      <w:r w:rsidRPr="002F4604">
        <w:rPr>
          <w:rFonts w:ascii="Times New Roman" w:hAnsi="Times New Roman" w:cs="Times New Roman"/>
          <w:b/>
          <w:bCs/>
          <w:u w:val="single"/>
          <w:lang w:val="en-US"/>
        </w:rPr>
        <w:t>Hand Drawings are not acceptable for new houses and additions</w:t>
      </w:r>
      <w:r w:rsidR="00AF1C81">
        <w:rPr>
          <w:rFonts w:ascii="Times New Roman" w:hAnsi="Times New Roman" w:cs="Times New Roman"/>
          <w:b/>
          <w:bCs/>
          <w:u w:val="single"/>
          <w:lang w:val="en-US"/>
        </w:rPr>
        <w:t>.</w:t>
      </w:r>
    </w:p>
    <w:p w14:paraId="711C4849" w14:textId="796797DB" w:rsidR="00C5758C" w:rsidRPr="002F4604" w:rsidRDefault="00C5758C" w:rsidP="00C5758C">
      <w:pPr>
        <w:rPr>
          <w:rFonts w:ascii="Times New Roman" w:hAnsi="Times New Roman" w:cs="Times New Roman"/>
          <w:sz w:val="24"/>
          <w:szCs w:val="24"/>
          <w:lang w:val="en-US"/>
        </w:rPr>
      </w:pPr>
      <w:r w:rsidRPr="002F4604">
        <w:rPr>
          <w:rFonts w:ascii="Times New Roman" w:hAnsi="Times New Roman" w:cs="Times New Roman"/>
          <w:sz w:val="24"/>
          <w:szCs w:val="24"/>
          <w:lang w:val="en-US"/>
        </w:rPr>
        <w:t>Bylaw No. 8-2023: Building Permit fees are non-refundable</w:t>
      </w:r>
    </w:p>
    <w:p w14:paraId="1639B0CF" w14:textId="3681B02C" w:rsidR="00C5758C" w:rsidRPr="002F4604" w:rsidRDefault="00C5758C" w:rsidP="00C5758C">
      <w:pPr>
        <w:rPr>
          <w:rFonts w:ascii="Times New Roman" w:hAnsi="Times New Roman" w:cs="Times New Roman"/>
          <w:lang w:val="en-US"/>
        </w:rPr>
      </w:pPr>
      <w:r w:rsidRPr="002F4604">
        <w:rPr>
          <w:rFonts w:ascii="Times New Roman" w:hAnsi="Times New Roman" w:cs="Times New Roman"/>
          <w:lang w:val="en-US"/>
        </w:rPr>
        <w:t xml:space="preserve">I hereby accept to comply with the Building Bylaw of the local authority and acknowledge that it is my responsibility to ensure compliance with the Building Bylaw of the local authority and with any other </w:t>
      </w:r>
      <w:r w:rsidR="0027539B" w:rsidRPr="002F4604">
        <w:rPr>
          <w:rFonts w:ascii="Times New Roman" w:hAnsi="Times New Roman" w:cs="Times New Roman"/>
          <w:lang w:val="en-US"/>
        </w:rPr>
        <w:t>applicable</w:t>
      </w:r>
      <w:r w:rsidRPr="002F4604">
        <w:rPr>
          <w:rFonts w:ascii="Times New Roman" w:hAnsi="Times New Roman" w:cs="Times New Roman"/>
          <w:lang w:val="en-US"/>
        </w:rPr>
        <w:t xml:space="preserve"> bylaws, acts and regulations regardless of any plan review or inspections that may or may not be carried out by local authority or its building official.</w:t>
      </w:r>
    </w:p>
    <w:p w14:paraId="32F8230D" w14:textId="74657ED7" w:rsidR="0027539B" w:rsidRPr="002F4604" w:rsidRDefault="0027539B" w:rsidP="00C5758C">
      <w:pPr>
        <w:rPr>
          <w:rFonts w:ascii="Times New Roman" w:hAnsi="Times New Roman" w:cs="Times New Roman"/>
          <w:sz w:val="24"/>
          <w:szCs w:val="24"/>
          <w:lang w:val="en-US"/>
        </w:rPr>
      </w:pPr>
    </w:p>
    <w:p w14:paraId="74BFE521" w14:textId="2ED06A06" w:rsidR="0027539B" w:rsidRPr="002F4604" w:rsidRDefault="0027539B" w:rsidP="00C5758C">
      <w:pPr>
        <w:rPr>
          <w:rFonts w:ascii="Times New Roman" w:hAnsi="Times New Roman" w:cs="Times New Roman"/>
          <w:sz w:val="24"/>
          <w:szCs w:val="24"/>
          <w:u w:val="single"/>
          <w:lang w:val="en-US"/>
        </w:rPr>
      </w:pP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p>
    <w:p w14:paraId="38FDEF0C" w14:textId="67DE3C18" w:rsidR="00C62032" w:rsidRDefault="0027539B" w:rsidP="00C5758C">
      <w:pPr>
        <w:rPr>
          <w:rFonts w:ascii="Times New Roman" w:hAnsi="Times New Roman" w:cs="Times New Roman"/>
          <w:lang w:val="en-US"/>
        </w:rPr>
      </w:pPr>
      <w:r w:rsidRPr="002F4604">
        <w:rPr>
          <w:rFonts w:ascii="Times New Roman" w:hAnsi="Times New Roman" w:cs="Times New Roman"/>
          <w:lang w:val="en-US"/>
        </w:rPr>
        <w:t>Date</w:t>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t>Signature of Applicant</w:t>
      </w:r>
    </w:p>
    <w:p w14:paraId="56CAD450" w14:textId="2451E3FA" w:rsidR="00C62032" w:rsidRPr="002D71E3" w:rsidRDefault="0027539B" w:rsidP="00F1764B">
      <w:pPr>
        <w:rPr>
          <w:rFonts w:ascii="Times New Roman" w:hAnsi="Times New Roman" w:cs="Times New Roman"/>
          <w:sz w:val="20"/>
          <w:szCs w:val="20"/>
          <w:lang w:val="en-US"/>
        </w:rPr>
      </w:pPr>
      <w:r w:rsidRPr="002D71E3">
        <w:rPr>
          <w:rFonts w:ascii="Times New Roman" w:hAnsi="Times New Roman" w:cs="Times New Roman"/>
          <w:sz w:val="20"/>
          <w:szCs w:val="20"/>
          <w:lang w:val="en-US"/>
        </w:rPr>
        <w:t xml:space="preserve">Box 87, </w:t>
      </w:r>
      <w:proofErr w:type="spellStart"/>
      <w:r w:rsidRPr="002D71E3">
        <w:rPr>
          <w:rFonts w:ascii="Times New Roman" w:hAnsi="Times New Roman" w:cs="Times New Roman"/>
          <w:sz w:val="20"/>
          <w:szCs w:val="20"/>
          <w:lang w:val="en-US"/>
        </w:rPr>
        <w:t>Okla</w:t>
      </w:r>
      <w:proofErr w:type="spellEnd"/>
      <w:r w:rsidRPr="002D71E3">
        <w:rPr>
          <w:rFonts w:ascii="Times New Roman" w:hAnsi="Times New Roman" w:cs="Times New Roman"/>
          <w:sz w:val="20"/>
          <w:szCs w:val="20"/>
          <w:lang w:val="en-US"/>
        </w:rPr>
        <w:t>, Saskatchewan S0A 2X0 *Ph: 306-325-4315*Fax: 306-325-4314*Email:</w:t>
      </w:r>
      <w:r w:rsidR="002D71E3" w:rsidRPr="002D71E3">
        <w:rPr>
          <w:rFonts w:ascii="Times New Roman" w:hAnsi="Times New Roman" w:cs="Times New Roman"/>
          <w:sz w:val="20"/>
          <w:szCs w:val="20"/>
          <w:lang w:val="en-US"/>
        </w:rPr>
        <w:t xml:space="preserve"> </w:t>
      </w:r>
      <w:hyperlink r:id="rId8" w:history="1">
        <w:r w:rsidR="002D71E3" w:rsidRPr="002D71E3">
          <w:rPr>
            <w:rStyle w:val="Hyperlink"/>
            <w:rFonts w:ascii="Times New Roman" w:hAnsi="Times New Roman" w:cs="Times New Roman"/>
            <w:sz w:val="20"/>
            <w:szCs w:val="20"/>
            <w:lang w:val="en-US"/>
          </w:rPr>
          <w:t>rm335@sasktel.net</w:t>
        </w:r>
      </w:hyperlink>
    </w:p>
    <w:p w14:paraId="455E478C" w14:textId="77777777" w:rsidR="002D71E3" w:rsidRDefault="002D71E3" w:rsidP="00C62032">
      <w:pPr>
        <w:pStyle w:val="NoSpacing"/>
        <w:rPr>
          <w:rFonts w:ascii="Times New Roman" w:hAnsi="Times New Roman" w:cs="Times New Roman"/>
          <w:lang w:val="en-US"/>
        </w:rPr>
      </w:pPr>
    </w:p>
    <w:p w14:paraId="76E9C9B1" w14:textId="74A3A783" w:rsidR="0035657E" w:rsidRPr="00C62032" w:rsidRDefault="00056975" w:rsidP="00C62032">
      <w:pPr>
        <w:pStyle w:val="NoSpacing"/>
        <w:rPr>
          <w:rFonts w:ascii="Times New Roman" w:hAnsi="Times New Roman" w:cs="Times New Roman"/>
          <w:lang w:val="en-US"/>
        </w:rPr>
      </w:pPr>
      <w:r w:rsidRPr="00C62032">
        <w:rPr>
          <w:rFonts w:ascii="Times New Roman" w:hAnsi="Times New Roman" w:cs="Times New Roman"/>
          <w:lang w:val="en-US"/>
        </w:rPr>
        <w:lastRenderedPageBreak/>
        <w:t>Form B</w:t>
      </w:r>
    </w:p>
    <w:p w14:paraId="4A24B776" w14:textId="43E8AAEE" w:rsidR="0073088B" w:rsidRPr="00C62032" w:rsidRDefault="00056975" w:rsidP="00C62032">
      <w:pPr>
        <w:pStyle w:val="NoSpacing"/>
        <w:rPr>
          <w:rFonts w:ascii="Times New Roman" w:hAnsi="Times New Roman" w:cs="Times New Roman"/>
          <w:lang w:val="en-US"/>
        </w:rPr>
      </w:pPr>
      <w:r w:rsidRPr="00C62032">
        <w:rPr>
          <w:rFonts w:ascii="Times New Roman" w:hAnsi="Times New Roman" w:cs="Times New Roman"/>
          <w:lang w:val="en-US"/>
        </w:rPr>
        <w:t>To Bylaw No. 8-2023</w:t>
      </w:r>
    </w:p>
    <w:p w14:paraId="73880110" w14:textId="77B0867F" w:rsidR="00056975" w:rsidRPr="002F4604" w:rsidRDefault="00056975" w:rsidP="00056975">
      <w:pPr>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R.M. of Hazel Dell No.335</w:t>
      </w:r>
    </w:p>
    <w:p w14:paraId="2D660464" w14:textId="4E7CE37C" w:rsidR="00056975" w:rsidRPr="002F4604" w:rsidRDefault="00056975" w:rsidP="00056975">
      <w:pPr>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APPLICATION FOR A PERMIT TO DEMOLISH</w:t>
      </w:r>
      <w:r w:rsidR="00964260">
        <w:rPr>
          <w:rFonts w:ascii="Times New Roman" w:hAnsi="Times New Roman" w:cs="Times New Roman"/>
          <w:b/>
          <w:bCs/>
          <w:sz w:val="28"/>
          <w:szCs w:val="28"/>
          <w:lang w:val="en-US"/>
        </w:rPr>
        <w:t>, REMOVE</w:t>
      </w:r>
      <w:r w:rsidRPr="002F4604">
        <w:rPr>
          <w:rFonts w:ascii="Times New Roman" w:hAnsi="Times New Roman" w:cs="Times New Roman"/>
          <w:b/>
          <w:bCs/>
          <w:sz w:val="28"/>
          <w:szCs w:val="28"/>
          <w:lang w:val="en-US"/>
        </w:rPr>
        <w:t xml:space="preserve"> OR RELOCATE</w:t>
      </w:r>
      <w:r w:rsidR="00964260">
        <w:rPr>
          <w:rFonts w:ascii="Times New Roman" w:hAnsi="Times New Roman" w:cs="Times New Roman"/>
          <w:b/>
          <w:bCs/>
          <w:sz w:val="28"/>
          <w:szCs w:val="28"/>
          <w:lang w:val="en-US"/>
        </w:rPr>
        <w:t xml:space="preserve"> A BUILDING</w:t>
      </w:r>
    </w:p>
    <w:p w14:paraId="2624CDC2" w14:textId="2E843961" w:rsidR="00056975" w:rsidRPr="002F4604" w:rsidRDefault="00056975" w:rsidP="00056975">
      <w:pPr>
        <w:rPr>
          <w:rFonts w:ascii="Times New Roman" w:hAnsi="Times New Roman" w:cs="Times New Roman"/>
          <w:u w:val="single"/>
          <w:lang w:val="en-US"/>
        </w:rPr>
      </w:pPr>
      <w:r w:rsidRPr="002F4604">
        <w:rPr>
          <w:rFonts w:ascii="Times New Roman" w:hAnsi="Times New Roman" w:cs="Times New Roman"/>
          <w:lang w:val="en-US"/>
        </w:rPr>
        <w:t xml:space="preserve">Applicant Name: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0035657E" w:rsidRPr="002F4604">
        <w:rPr>
          <w:rFonts w:ascii="Times New Roman" w:hAnsi="Times New Roman" w:cs="Times New Roman"/>
          <w:u w:val="single"/>
          <w:lang w:val="en-US"/>
        </w:rPr>
        <w:tab/>
      </w:r>
      <w:r w:rsidR="0035657E" w:rsidRPr="002F4604">
        <w:rPr>
          <w:rFonts w:ascii="Times New Roman" w:hAnsi="Times New Roman" w:cs="Times New Roman"/>
          <w:u w:val="single"/>
          <w:lang w:val="en-US"/>
        </w:rPr>
        <w:tab/>
      </w:r>
      <w:r w:rsidR="0035657E" w:rsidRPr="002F4604">
        <w:rPr>
          <w:rFonts w:ascii="Times New Roman" w:hAnsi="Times New Roman" w:cs="Times New Roman"/>
          <w:u w:val="single"/>
          <w:lang w:val="en-US"/>
        </w:rPr>
        <w:tab/>
      </w:r>
      <w:r w:rsidR="00147E8F" w:rsidRPr="002F4604">
        <w:rPr>
          <w:rFonts w:ascii="Times New Roman" w:hAnsi="Times New Roman" w:cs="Times New Roman"/>
          <w:u w:val="single"/>
          <w:lang w:val="en-US"/>
        </w:rPr>
        <w:tab/>
      </w:r>
      <w:r w:rsidR="00147E8F" w:rsidRPr="002F4604">
        <w:rPr>
          <w:rFonts w:ascii="Times New Roman" w:hAnsi="Times New Roman" w:cs="Times New Roman"/>
          <w:u w:val="single"/>
          <w:lang w:val="en-US"/>
        </w:rPr>
        <w:tab/>
      </w:r>
      <w:r w:rsidR="00147E8F" w:rsidRPr="002F4604">
        <w:rPr>
          <w:rFonts w:ascii="Times New Roman" w:hAnsi="Times New Roman" w:cs="Times New Roman"/>
          <w:u w:val="single"/>
          <w:lang w:val="en-US"/>
        </w:rPr>
        <w:tab/>
      </w:r>
    </w:p>
    <w:p w14:paraId="780F5223" w14:textId="5193CF4A" w:rsidR="00056975" w:rsidRPr="002F4604" w:rsidRDefault="00056975" w:rsidP="00056975">
      <w:pPr>
        <w:rPr>
          <w:rFonts w:ascii="Times New Roman" w:hAnsi="Times New Roman" w:cs="Times New Roman"/>
          <w:u w:val="single"/>
          <w:lang w:val="en-US"/>
        </w:rPr>
      </w:pPr>
      <w:r w:rsidRPr="002F4604">
        <w:rPr>
          <w:rFonts w:ascii="Times New Roman" w:hAnsi="Times New Roman" w:cs="Times New Roman"/>
          <w:lang w:val="en-US"/>
        </w:rPr>
        <w:t xml:space="preserve">Mailing Address: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00147E8F" w:rsidRPr="002F4604">
        <w:rPr>
          <w:rFonts w:ascii="Times New Roman" w:hAnsi="Times New Roman" w:cs="Times New Roman"/>
          <w:u w:val="single"/>
          <w:lang w:val="en-US"/>
        </w:rPr>
        <w:tab/>
      </w:r>
    </w:p>
    <w:p w14:paraId="753D9844" w14:textId="5F54C198" w:rsidR="00056975" w:rsidRPr="002F4604" w:rsidRDefault="0035657E" w:rsidP="00056975">
      <w:pPr>
        <w:rPr>
          <w:rFonts w:ascii="Times New Roman" w:hAnsi="Times New Roman" w:cs="Times New Roman"/>
          <w:u w:val="single"/>
          <w:lang w:val="en-US"/>
        </w:rPr>
      </w:pPr>
      <w:r w:rsidRPr="002F4604">
        <w:rPr>
          <w:rFonts w:ascii="Times New Roman" w:hAnsi="Times New Roman" w:cs="Times New Roman"/>
          <w:lang w:val="en-US"/>
        </w:rPr>
        <w:t>Phone</w:t>
      </w:r>
      <w:r w:rsidR="00056975" w:rsidRPr="002F4604">
        <w:rPr>
          <w:rFonts w:ascii="Times New Roman" w:hAnsi="Times New Roman" w:cs="Times New Roman"/>
          <w:lang w:val="en-US"/>
        </w:rPr>
        <w:t xml:space="preserve">: </w:t>
      </w:r>
      <w:r w:rsidR="00056975" w:rsidRPr="002F4604">
        <w:rPr>
          <w:rFonts w:ascii="Times New Roman" w:hAnsi="Times New Roman" w:cs="Times New Roman"/>
          <w:u w:val="single"/>
          <w:lang w:val="en-US"/>
        </w:rPr>
        <w:tab/>
      </w:r>
      <w:r w:rsidR="00056975" w:rsidRPr="002F4604">
        <w:rPr>
          <w:rFonts w:ascii="Times New Roman" w:hAnsi="Times New Roman" w:cs="Times New Roman"/>
          <w:u w:val="single"/>
          <w:lang w:val="en-US"/>
        </w:rPr>
        <w:tab/>
      </w:r>
      <w:r w:rsidR="00056975"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00147E8F" w:rsidRPr="002F4604">
        <w:rPr>
          <w:rFonts w:ascii="Times New Roman" w:hAnsi="Times New Roman" w:cs="Times New Roman"/>
          <w:u w:val="single"/>
          <w:lang w:val="en-US"/>
        </w:rPr>
        <w:tab/>
      </w:r>
      <w:r w:rsidRPr="002F4604">
        <w:rPr>
          <w:rFonts w:ascii="Times New Roman" w:hAnsi="Times New Roman" w:cs="Times New Roman"/>
          <w:lang w:val="en-US"/>
        </w:rPr>
        <w:tab/>
        <w:t>Email:</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437364F7" w14:textId="77777777" w:rsidR="00147E8F" w:rsidRPr="002F4604" w:rsidRDefault="00147E8F" w:rsidP="00056975">
      <w:pPr>
        <w:rPr>
          <w:rFonts w:ascii="Times New Roman" w:hAnsi="Times New Roman" w:cs="Times New Roman"/>
          <w:b/>
          <w:bCs/>
          <w:lang w:val="en-US"/>
        </w:rPr>
      </w:pPr>
    </w:p>
    <w:p w14:paraId="0137DB55" w14:textId="5F4E1DE2" w:rsidR="00056975" w:rsidRPr="002F4604" w:rsidRDefault="00056975" w:rsidP="00056975">
      <w:pPr>
        <w:rPr>
          <w:rFonts w:ascii="Times New Roman" w:hAnsi="Times New Roman" w:cs="Times New Roman"/>
          <w:lang w:val="en-US"/>
        </w:rPr>
      </w:pPr>
      <w:r w:rsidRPr="002F4604">
        <w:rPr>
          <w:rFonts w:ascii="Times New Roman" w:hAnsi="Times New Roman" w:cs="Times New Roman"/>
          <w:b/>
          <w:bCs/>
          <w:lang w:val="en-US"/>
        </w:rPr>
        <w:t>Demolition</w:t>
      </w:r>
      <w:r w:rsidR="00F1764B">
        <w:rPr>
          <w:rFonts w:ascii="Times New Roman" w:hAnsi="Times New Roman" w:cs="Times New Roman"/>
          <w:b/>
          <w:bCs/>
          <w:lang w:val="en-US"/>
        </w:rPr>
        <w:t xml:space="preserve"> or removal</w:t>
      </w:r>
      <w:r w:rsidRPr="002F4604">
        <w:rPr>
          <w:rFonts w:ascii="Times New Roman" w:hAnsi="Times New Roman" w:cs="Times New Roman"/>
          <w:lang w:val="en-US"/>
        </w:rPr>
        <w:t>: I hereby make application for a permit to demolish</w:t>
      </w:r>
      <w:r w:rsidR="00F1764B">
        <w:rPr>
          <w:rFonts w:ascii="Times New Roman" w:hAnsi="Times New Roman" w:cs="Times New Roman"/>
          <w:lang w:val="en-US"/>
        </w:rPr>
        <w:t xml:space="preserve"> or remove</w:t>
      </w:r>
      <w:r w:rsidRPr="002F4604">
        <w:rPr>
          <w:rFonts w:ascii="Times New Roman" w:hAnsi="Times New Roman" w:cs="Times New Roman"/>
          <w:lang w:val="en-US"/>
        </w:rPr>
        <w:t xml:space="preserve"> a building now situated on</w:t>
      </w:r>
    </w:p>
    <w:p w14:paraId="7624CD1B" w14:textId="16CAFB52" w:rsidR="00056975" w:rsidRPr="002F4604" w:rsidRDefault="00056975" w:rsidP="00056975">
      <w:pPr>
        <w:rPr>
          <w:rFonts w:ascii="Times New Roman" w:hAnsi="Times New Roman" w:cs="Times New Roman"/>
          <w:u w:val="single"/>
          <w:lang w:val="en-US"/>
        </w:rPr>
      </w:pPr>
      <w:r w:rsidRPr="002F4604">
        <w:rPr>
          <w:rFonts w:ascii="Times New Roman" w:hAnsi="Times New Roman" w:cs="Times New Roman"/>
          <w:lang w:val="en-US"/>
        </w:rPr>
        <w:t xml:space="preserve">Civic Address or Location: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04182646" w14:textId="780EF54C" w:rsidR="00056975" w:rsidRPr="002F4604" w:rsidRDefault="00056975" w:rsidP="00056975">
      <w:pPr>
        <w:rPr>
          <w:rFonts w:ascii="Times New Roman" w:hAnsi="Times New Roman" w:cs="Times New Roman"/>
          <w:u w:val="single"/>
          <w:lang w:val="en-US"/>
        </w:rPr>
      </w:pPr>
      <w:r w:rsidRPr="002F4604">
        <w:rPr>
          <w:rFonts w:ascii="Times New Roman" w:hAnsi="Times New Roman" w:cs="Times New Roman"/>
          <w:lang w:val="en-US"/>
        </w:rPr>
        <w:t>Lot:</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Block:</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Plan: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70E5499C" w14:textId="1EE82F24" w:rsidR="00056975" w:rsidRPr="002F4604" w:rsidRDefault="00056975" w:rsidP="00056975">
      <w:pPr>
        <w:rPr>
          <w:rFonts w:ascii="Times New Roman" w:hAnsi="Times New Roman" w:cs="Times New Roman"/>
          <w:u w:val="single"/>
          <w:lang w:val="en-US"/>
        </w:rPr>
      </w:pPr>
      <w:r w:rsidRPr="002F4604">
        <w:rPr>
          <w:rFonts w:ascii="Times New Roman" w:hAnsi="Times New Roman" w:cs="Times New Roman"/>
          <w:lang w:val="en-US"/>
        </w:rPr>
        <w:t>The demolition</w:t>
      </w:r>
      <w:r w:rsidR="00964260">
        <w:rPr>
          <w:rFonts w:ascii="Times New Roman" w:hAnsi="Times New Roman" w:cs="Times New Roman"/>
          <w:lang w:val="en-US"/>
        </w:rPr>
        <w:t xml:space="preserve"> or removal</w:t>
      </w:r>
      <w:r w:rsidRPr="002F4604">
        <w:rPr>
          <w:rFonts w:ascii="Times New Roman" w:hAnsi="Times New Roman" w:cs="Times New Roman"/>
          <w:lang w:val="en-US"/>
        </w:rPr>
        <w:t xml:space="preserve"> will commence on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00964260">
        <w:rPr>
          <w:rFonts w:ascii="Times New Roman" w:hAnsi="Times New Roman" w:cs="Times New Roman"/>
          <w:u w:val="single"/>
          <w:lang w:val="en-US"/>
        </w:rPr>
        <w:tab/>
      </w:r>
      <w:r w:rsidRPr="002F4604">
        <w:rPr>
          <w:rFonts w:ascii="Times New Roman" w:hAnsi="Times New Roman" w:cs="Times New Roman"/>
          <w:lang w:val="en-US"/>
        </w:rPr>
        <w:t>, 20</w:t>
      </w:r>
      <w:r w:rsidRPr="002F4604">
        <w:rPr>
          <w:rFonts w:ascii="Times New Roman" w:hAnsi="Times New Roman" w:cs="Times New Roman"/>
          <w:u w:val="single"/>
          <w:lang w:val="en-US"/>
        </w:rPr>
        <w:tab/>
      </w:r>
      <w:r w:rsidR="00964260">
        <w:rPr>
          <w:rFonts w:ascii="Times New Roman" w:hAnsi="Times New Roman" w:cs="Times New Roman"/>
          <w:u w:val="single"/>
          <w:lang w:val="en-US"/>
        </w:rPr>
        <w:tab/>
      </w:r>
    </w:p>
    <w:p w14:paraId="1B3CCAA9" w14:textId="12FD6A6A" w:rsidR="00056975" w:rsidRPr="002F4604" w:rsidRDefault="00056975" w:rsidP="00056975">
      <w:pPr>
        <w:rPr>
          <w:rFonts w:ascii="Times New Roman" w:hAnsi="Times New Roman" w:cs="Times New Roman"/>
          <w:lang w:val="en-US"/>
        </w:rPr>
      </w:pPr>
      <w:r w:rsidRPr="002F4604">
        <w:rPr>
          <w:rFonts w:ascii="Times New Roman" w:hAnsi="Times New Roman" w:cs="Times New Roman"/>
          <w:lang w:val="en-US"/>
        </w:rPr>
        <w:t xml:space="preserve">and will be completed on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00964260">
        <w:rPr>
          <w:rFonts w:ascii="Times New Roman" w:hAnsi="Times New Roman" w:cs="Times New Roman"/>
          <w:u w:val="single"/>
          <w:lang w:val="en-US"/>
        </w:rPr>
        <w:tab/>
      </w:r>
      <w:r w:rsidRPr="002F4604">
        <w:rPr>
          <w:rFonts w:ascii="Times New Roman" w:hAnsi="Times New Roman" w:cs="Times New Roman"/>
          <w:lang w:val="en-US"/>
        </w:rPr>
        <w:t>, 20</w:t>
      </w:r>
      <w:r w:rsidRPr="002F4604">
        <w:rPr>
          <w:rFonts w:ascii="Times New Roman" w:hAnsi="Times New Roman" w:cs="Times New Roman"/>
          <w:u w:val="single"/>
          <w:lang w:val="en-US"/>
        </w:rPr>
        <w:tab/>
      </w:r>
      <w:r w:rsidR="00964260">
        <w:rPr>
          <w:rFonts w:ascii="Times New Roman" w:hAnsi="Times New Roman" w:cs="Times New Roman"/>
          <w:u w:val="single"/>
          <w:lang w:val="en-US"/>
        </w:rPr>
        <w:tab/>
      </w:r>
    </w:p>
    <w:p w14:paraId="1D709AB6" w14:textId="5D9669B3" w:rsidR="00056975" w:rsidRPr="002F4604" w:rsidRDefault="00056975" w:rsidP="00056975">
      <w:pPr>
        <w:rPr>
          <w:rFonts w:ascii="Times New Roman" w:hAnsi="Times New Roman" w:cs="Times New Roman"/>
          <w:lang w:val="en-US"/>
        </w:rPr>
      </w:pPr>
      <w:r w:rsidRPr="002F4604">
        <w:rPr>
          <w:rFonts w:ascii="Times New Roman" w:hAnsi="Times New Roman" w:cs="Times New Roman"/>
          <w:lang w:val="en-US"/>
        </w:rPr>
        <w:t>The site work (filling, final grading, landscaping, etc.) which will be done after removal of the building includes:</w:t>
      </w:r>
    </w:p>
    <w:p w14:paraId="6E61DAA1" w14:textId="4C652842" w:rsidR="00056975" w:rsidRPr="002F4604" w:rsidRDefault="00056975" w:rsidP="00056975">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00964260">
        <w:rPr>
          <w:rFonts w:ascii="Times New Roman" w:hAnsi="Times New Roman" w:cs="Times New Roman"/>
          <w:u w:val="single"/>
          <w:lang w:val="en-US"/>
        </w:rPr>
        <w:tab/>
      </w:r>
    </w:p>
    <w:p w14:paraId="63C85929" w14:textId="5FC63DF2" w:rsidR="00056975" w:rsidRPr="002F4604" w:rsidRDefault="00056975" w:rsidP="00056975">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00147E8F" w:rsidRPr="002F4604">
        <w:rPr>
          <w:rFonts w:ascii="Times New Roman" w:hAnsi="Times New Roman" w:cs="Times New Roman"/>
          <w:u w:val="single"/>
          <w:lang w:val="en-US"/>
        </w:rPr>
        <w:tab/>
      </w:r>
      <w:r w:rsidR="00964260">
        <w:rPr>
          <w:rFonts w:ascii="Times New Roman" w:hAnsi="Times New Roman" w:cs="Times New Roman"/>
          <w:u w:val="single"/>
          <w:lang w:val="en-US"/>
        </w:rPr>
        <w:tab/>
      </w:r>
    </w:p>
    <w:p w14:paraId="27DFC42B" w14:textId="77777777" w:rsidR="00147E8F" w:rsidRPr="002F4604" w:rsidRDefault="00147E8F" w:rsidP="00056975">
      <w:pPr>
        <w:rPr>
          <w:rFonts w:ascii="Times New Roman" w:hAnsi="Times New Roman" w:cs="Times New Roman"/>
          <w:b/>
          <w:bCs/>
          <w:lang w:val="en-US"/>
        </w:rPr>
      </w:pPr>
    </w:p>
    <w:p w14:paraId="05D6A6D5" w14:textId="3CF54188" w:rsidR="00056975" w:rsidRPr="002F4604" w:rsidRDefault="00056975" w:rsidP="00056975">
      <w:pPr>
        <w:rPr>
          <w:rFonts w:ascii="Times New Roman" w:hAnsi="Times New Roman" w:cs="Times New Roman"/>
          <w:lang w:val="en-US"/>
        </w:rPr>
      </w:pPr>
      <w:r w:rsidRPr="002F4604">
        <w:rPr>
          <w:rFonts w:ascii="Times New Roman" w:hAnsi="Times New Roman" w:cs="Times New Roman"/>
          <w:b/>
          <w:bCs/>
          <w:lang w:val="en-US"/>
        </w:rPr>
        <w:t>Relocation</w:t>
      </w:r>
      <w:r w:rsidRPr="002F4604">
        <w:rPr>
          <w:rFonts w:ascii="Times New Roman" w:hAnsi="Times New Roman" w:cs="Times New Roman"/>
          <w:lang w:val="en-US"/>
        </w:rPr>
        <w:t>: I hereby make application for permit to move a building now situated on</w:t>
      </w:r>
    </w:p>
    <w:p w14:paraId="72CCF665" w14:textId="50925942" w:rsidR="00056975" w:rsidRPr="002F4604" w:rsidRDefault="00056975" w:rsidP="00056975">
      <w:pPr>
        <w:rPr>
          <w:rFonts w:ascii="Times New Roman" w:hAnsi="Times New Roman" w:cs="Times New Roman"/>
          <w:u w:val="single"/>
          <w:lang w:val="en-US"/>
        </w:rPr>
      </w:pPr>
      <w:r w:rsidRPr="002F4604">
        <w:rPr>
          <w:rFonts w:ascii="Times New Roman" w:hAnsi="Times New Roman" w:cs="Times New Roman"/>
          <w:lang w:val="en-US"/>
        </w:rPr>
        <w:t>Civic Address or Location: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1977154A" w14:textId="432D38F0" w:rsidR="00510BE7" w:rsidRPr="002F4604" w:rsidRDefault="00510BE7" w:rsidP="00056975">
      <w:pPr>
        <w:rPr>
          <w:rFonts w:ascii="Times New Roman" w:hAnsi="Times New Roman" w:cs="Times New Roman"/>
          <w:u w:val="single"/>
          <w:lang w:val="en-US"/>
        </w:rPr>
      </w:pPr>
      <w:r w:rsidRPr="002F4604">
        <w:rPr>
          <w:rFonts w:ascii="Times New Roman" w:hAnsi="Times New Roman" w:cs="Times New Roman"/>
          <w:lang w:val="en-US"/>
        </w:rPr>
        <w:t>Lot:</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Block:</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Plan: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38EE1A6B" w14:textId="623EC36F" w:rsidR="00510BE7" w:rsidRPr="002F4604" w:rsidRDefault="00510BE7" w:rsidP="00056975">
      <w:pPr>
        <w:rPr>
          <w:rFonts w:ascii="Times New Roman" w:hAnsi="Times New Roman" w:cs="Times New Roman"/>
          <w:u w:val="single"/>
          <w:lang w:val="en-US"/>
        </w:rPr>
      </w:pPr>
      <w:r w:rsidRPr="002F4604">
        <w:rPr>
          <w:rFonts w:ascii="Times New Roman" w:hAnsi="Times New Roman" w:cs="Times New Roman"/>
          <w:lang w:val="en-US"/>
        </w:rPr>
        <w:t>To Civic Address or Location: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2FCF300C" w14:textId="060D8480" w:rsidR="00510BE7" w:rsidRPr="002F4604" w:rsidRDefault="00510BE7" w:rsidP="00056975">
      <w:pPr>
        <w:rPr>
          <w:rFonts w:ascii="Times New Roman" w:hAnsi="Times New Roman" w:cs="Times New Roman"/>
          <w:u w:val="single"/>
          <w:lang w:val="en-US"/>
        </w:rPr>
      </w:pPr>
      <w:r w:rsidRPr="002F4604">
        <w:rPr>
          <w:rFonts w:ascii="Times New Roman" w:hAnsi="Times New Roman" w:cs="Times New Roman"/>
          <w:lang w:val="en-US"/>
        </w:rPr>
        <w:t>Lot:</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Block:</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Plan: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4FA0C424" w14:textId="06BB8EAC" w:rsidR="00510BE7" w:rsidRPr="002F4604" w:rsidRDefault="00510BE7" w:rsidP="00056975">
      <w:pPr>
        <w:rPr>
          <w:rFonts w:ascii="Times New Roman" w:hAnsi="Times New Roman" w:cs="Times New Roman"/>
          <w:u w:val="single"/>
          <w:lang w:val="en-US"/>
        </w:rPr>
      </w:pPr>
      <w:r w:rsidRPr="002F4604">
        <w:rPr>
          <w:rFonts w:ascii="Times New Roman" w:hAnsi="Times New Roman" w:cs="Times New Roman"/>
          <w:lang w:val="en-US"/>
        </w:rPr>
        <w:t>Or Out of the Municipality:</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645D17FA" w14:textId="33A1C783" w:rsidR="00510BE7" w:rsidRPr="002F4604" w:rsidRDefault="00510BE7" w:rsidP="00056975">
      <w:pPr>
        <w:rPr>
          <w:rFonts w:ascii="Times New Roman" w:hAnsi="Times New Roman" w:cs="Times New Roman"/>
          <w:lang w:val="en-US"/>
        </w:rPr>
      </w:pPr>
      <w:r w:rsidRPr="002F4604">
        <w:rPr>
          <w:rFonts w:ascii="Times New Roman" w:hAnsi="Times New Roman" w:cs="Times New Roman"/>
          <w:lang w:val="en-US"/>
        </w:rPr>
        <w:t xml:space="preserve">The building has the following dimensions: </w:t>
      </w:r>
    </w:p>
    <w:p w14:paraId="606FCCDF" w14:textId="07EC23B4" w:rsidR="00510BE7" w:rsidRPr="002F4604" w:rsidRDefault="00510BE7" w:rsidP="00056975">
      <w:pPr>
        <w:rPr>
          <w:rFonts w:ascii="Times New Roman" w:hAnsi="Times New Roman" w:cs="Times New Roman"/>
          <w:u w:val="single"/>
          <w:lang w:val="en-US"/>
        </w:rPr>
      </w:pPr>
      <w:r w:rsidRPr="002F4604">
        <w:rPr>
          <w:rFonts w:ascii="Times New Roman" w:hAnsi="Times New Roman" w:cs="Times New Roman"/>
          <w:lang w:val="en-US"/>
        </w:rPr>
        <w:t>Length:</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Width:</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Height:</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09226E83" w14:textId="5F5DFC59" w:rsidR="00510BE7" w:rsidRPr="002F4604" w:rsidRDefault="00510BE7" w:rsidP="00056975">
      <w:pPr>
        <w:rPr>
          <w:rFonts w:ascii="Times New Roman" w:hAnsi="Times New Roman" w:cs="Times New Roman"/>
          <w:u w:val="single"/>
          <w:lang w:val="en-US"/>
        </w:rPr>
      </w:pPr>
      <w:r w:rsidRPr="002F4604">
        <w:rPr>
          <w:rFonts w:ascii="Times New Roman" w:hAnsi="Times New Roman" w:cs="Times New Roman"/>
          <w:lang w:val="en-US"/>
        </w:rPr>
        <w:t>The building mover will be</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 20</w:t>
      </w:r>
      <w:r w:rsidRPr="002F4604">
        <w:rPr>
          <w:rFonts w:ascii="Times New Roman" w:hAnsi="Times New Roman" w:cs="Times New Roman"/>
          <w:u w:val="single"/>
          <w:lang w:val="en-US"/>
        </w:rPr>
        <w:tab/>
      </w:r>
    </w:p>
    <w:p w14:paraId="4DE4C79B" w14:textId="33A6CE4E" w:rsidR="00510BE7" w:rsidRPr="002F4604" w:rsidRDefault="00510BE7" w:rsidP="00056975">
      <w:pPr>
        <w:rPr>
          <w:rFonts w:ascii="Times New Roman" w:hAnsi="Times New Roman" w:cs="Times New Roman"/>
          <w:u w:val="single"/>
          <w:lang w:val="en-US"/>
        </w:rPr>
      </w:pPr>
      <w:r w:rsidRPr="002F4604">
        <w:rPr>
          <w:rFonts w:ascii="Times New Roman" w:hAnsi="Times New Roman" w:cs="Times New Roman"/>
          <w:lang w:val="en-US"/>
        </w:rPr>
        <w:t>The moving date will be</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 20</w:t>
      </w:r>
      <w:r w:rsidRPr="002F4604">
        <w:rPr>
          <w:rFonts w:ascii="Times New Roman" w:hAnsi="Times New Roman" w:cs="Times New Roman"/>
          <w:u w:val="single"/>
          <w:lang w:val="en-US"/>
        </w:rPr>
        <w:tab/>
      </w:r>
    </w:p>
    <w:p w14:paraId="2145565D" w14:textId="65F30AE8" w:rsidR="00510BE7" w:rsidRPr="002F4604" w:rsidRDefault="00510BE7" w:rsidP="00056975">
      <w:pPr>
        <w:rPr>
          <w:rFonts w:ascii="Times New Roman" w:hAnsi="Times New Roman" w:cs="Times New Roman"/>
          <w:lang w:val="en-US"/>
        </w:rPr>
      </w:pPr>
      <w:r w:rsidRPr="002F4604">
        <w:rPr>
          <w:rFonts w:ascii="Times New Roman" w:hAnsi="Times New Roman" w:cs="Times New Roman"/>
          <w:lang w:val="en-US"/>
        </w:rPr>
        <w:t>The building will be moved by the following route:</w:t>
      </w:r>
    </w:p>
    <w:p w14:paraId="37F65314" w14:textId="6D1AB115" w:rsidR="00510BE7" w:rsidRPr="002F4604" w:rsidRDefault="00510BE7" w:rsidP="00056975">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549AD67D" w14:textId="0A231353" w:rsidR="00510BE7" w:rsidRPr="002F4604" w:rsidRDefault="00510BE7" w:rsidP="00056975">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00147E8F" w:rsidRPr="002F4604">
        <w:rPr>
          <w:rFonts w:ascii="Times New Roman" w:hAnsi="Times New Roman" w:cs="Times New Roman"/>
          <w:u w:val="single"/>
          <w:lang w:val="en-US"/>
        </w:rPr>
        <w:tab/>
      </w:r>
    </w:p>
    <w:p w14:paraId="52621C28" w14:textId="022198D4" w:rsidR="00510BE7" w:rsidRPr="002F4604" w:rsidRDefault="00510BE7" w:rsidP="00056975">
      <w:pPr>
        <w:rPr>
          <w:rFonts w:ascii="Times New Roman" w:hAnsi="Times New Roman" w:cs="Times New Roman"/>
          <w:sz w:val="20"/>
          <w:szCs w:val="20"/>
          <w:lang w:val="en-US"/>
        </w:rPr>
      </w:pPr>
      <w:r w:rsidRPr="002F4604">
        <w:rPr>
          <w:rFonts w:ascii="Times New Roman" w:hAnsi="Times New Roman" w:cs="Times New Roman"/>
          <w:sz w:val="20"/>
          <w:szCs w:val="20"/>
          <w:lang w:val="en-US"/>
        </w:rPr>
        <w:t xml:space="preserve">I hereby agree to comply with the Building Bylaw of the local authority and to be responsible and pay for any damage done to any property as a result of the demolition or moving of the said buildings, and to deposit such sum as may be required by the Building Bylaw. I acknowledge that it is my responsibility to ensure compliance with any other applicable bylaws, acts and regulations, and to obtain all required permits and approvals prior to demolishing or moving the building. </w:t>
      </w:r>
    </w:p>
    <w:p w14:paraId="45349E9C" w14:textId="0EB5A682" w:rsidR="009C2D67" w:rsidRPr="002F4604" w:rsidRDefault="009C2D67" w:rsidP="00056975">
      <w:pPr>
        <w:rPr>
          <w:rFonts w:ascii="Times New Roman" w:hAnsi="Times New Roman" w:cs="Times New Roman"/>
          <w:lang w:val="en-US"/>
        </w:rPr>
      </w:pPr>
    </w:p>
    <w:p w14:paraId="69C188EA" w14:textId="22F73505" w:rsidR="009C2D67" w:rsidRPr="002F4604" w:rsidRDefault="009C2D67" w:rsidP="00056975">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1BF0DDE1" w14:textId="681452C6" w:rsidR="009C2D67" w:rsidRPr="002F4604" w:rsidRDefault="009C2D67" w:rsidP="00056975">
      <w:pPr>
        <w:rPr>
          <w:rFonts w:ascii="Times New Roman" w:hAnsi="Times New Roman" w:cs="Times New Roman"/>
          <w:lang w:val="en-US"/>
        </w:rPr>
      </w:pPr>
      <w:r w:rsidRPr="002F4604">
        <w:rPr>
          <w:rFonts w:ascii="Times New Roman" w:hAnsi="Times New Roman" w:cs="Times New Roman"/>
          <w:lang w:val="en-US"/>
        </w:rPr>
        <w:t>Date</w:t>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t>Signature of Applicant or Applicant’s Agent</w:t>
      </w:r>
    </w:p>
    <w:p w14:paraId="340460A2" w14:textId="77777777" w:rsidR="0073088B" w:rsidRDefault="0073088B" w:rsidP="00056975">
      <w:pPr>
        <w:rPr>
          <w:rFonts w:ascii="Times New Roman" w:hAnsi="Times New Roman" w:cs="Times New Roman"/>
          <w:lang w:val="en-US"/>
        </w:rPr>
      </w:pPr>
    </w:p>
    <w:p w14:paraId="6EB86964" w14:textId="61B77B59" w:rsidR="0035657E" w:rsidRPr="002D71E3" w:rsidRDefault="0035657E" w:rsidP="00056975">
      <w:pPr>
        <w:rPr>
          <w:rFonts w:ascii="Times New Roman" w:hAnsi="Times New Roman" w:cs="Times New Roman"/>
          <w:sz w:val="20"/>
          <w:szCs w:val="20"/>
          <w:lang w:val="en-US"/>
        </w:rPr>
      </w:pPr>
      <w:r w:rsidRPr="002D71E3">
        <w:rPr>
          <w:rFonts w:ascii="Times New Roman" w:hAnsi="Times New Roman" w:cs="Times New Roman"/>
          <w:sz w:val="20"/>
          <w:szCs w:val="20"/>
          <w:lang w:val="en-US"/>
        </w:rPr>
        <w:t xml:space="preserve">Box 87, </w:t>
      </w:r>
      <w:proofErr w:type="spellStart"/>
      <w:r w:rsidRPr="002D71E3">
        <w:rPr>
          <w:rFonts w:ascii="Times New Roman" w:hAnsi="Times New Roman" w:cs="Times New Roman"/>
          <w:sz w:val="20"/>
          <w:szCs w:val="20"/>
          <w:lang w:val="en-US"/>
        </w:rPr>
        <w:t>Okla</w:t>
      </w:r>
      <w:proofErr w:type="spellEnd"/>
      <w:r w:rsidRPr="002D71E3">
        <w:rPr>
          <w:rFonts w:ascii="Times New Roman" w:hAnsi="Times New Roman" w:cs="Times New Roman"/>
          <w:sz w:val="20"/>
          <w:szCs w:val="20"/>
          <w:lang w:val="en-US"/>
        </w:rPr>
        <w:t>, Saskatchewan S0A 2X0 *Ph:306-325-4315*Fax306-325-4314*Email: rm335@sasktel.net</w:t>
      </w:r>
    </w:p>
    <w:p w14:paraId="2266BBEA" w14:textId="77777777" w:rsidR="002A0ED8" w:rsidRPr="002F4604" w:rsidRDefault="002A0ED8" w:rsidP="002A0ED8">
      <w:pPr>
        <w:jc w:val="center"/>
        <w:rPr>
          <w:rFonts w:ascii="Times New Roman" w:hAnsi="Times New Roman" w:cs="Times New Roman"/>
          <w:sz w:val="24"/>
          <w:szCs w:val="24"/>
          <w:lang w:val="en-US"/>
        </w:rPr>
      </w:pPr>
    </w:p>
    <w:p w14:paraId="4D0464C6" w14:textId="3C9ACF6E" w:rsidR="003A54C3" w:rsidRPr="002F4604" w:rsidRDefault="003A54C3" w:rsidP="00E418C7">
      <w:pPr>
        <w:ind w:left="5760"/>
        <w:rPr>
          <w:rFonts w:ascii="Times New Roman" w:hAnsi="Times New Roman" w:cs="Times New Roman"/>
          <w:sz w:val="24"/>
          <w:szCs w:val="24"/>
          <w:lang w:val="en-US"/>
        </w:rPr>
      </w:pPr>
    </w:p>
    <w:p w14:paraId="1A147E16" w14:textId="66FEBE57" w:rsidR="003A54C3" w:rsidRPr="002F4604" w:rsidRDefault="003A54C3" w:rsidP="00E418C7">
      <w:pPr>
        <w:ind w:left="5760"/>
        <w:rPr>
          <w:rFonts w:ascii="Times New Roman" w:hAnsi="Times New Roman" w:cs="Times New Roman"/>
          <w:sz w:val="24"/>
          <w:szCs w:val="24"/>
          <w:lang w:val="en-US"/>
        </w:rPr>
      </w:pPr>
    </w:p>
    <w:p w14:paraId="7A9D25F5" w14:textId="77777777" w:rsidR="004F6B34" w:rsidRPr="002F4604" w:rsidRDefault="004F6B34" w:rsidP="004F6B34">
      <w:pPr>
        <w:pStyle w:val="ListParagraph"/>
        <w:ind w:left="1800"/>
        <w:rPr>
          <w:rFonts w:ascii="Times New Roman" w:hAnsi="Times New Roman" w:cs="Times New Roman"/>
          <w:sz w:val="24"/>
          <w:szCs w:val="24"/>
          <w:lang w:val="en-US"/>
        </w:rPr>
      </w:pPr>
    </w:p>
    <w:p w14:paraId="57903E8B" w14:textId="77777777" w:rsidR="004F6B34" w:rsidRPr="002F4604" w:rsidRDefault="004F6B34" w:rsidP="004F6B34">
      <w:pPr>
        <w:ind w:left="720"/>
        <w:rPr>
          <w:rFonts w:ascii="Times New Roman" w:hAnsi="Times New Roman" w:cs="Times New Roman"/>
          <w:sz w:val="24"/>
          <w:szCs w:val="24"/>
          <w:lang w:val="en-US"/>
        </w:rPr>
      </w:pPr>
    </w:p>
    <w:p w14:paraId="2BCD801A" w14:textId="77777777" w:rsidR="00454509" w:rsidRPr="002F4604" w:rsidRDefault="00454509" w:rsidP="00454509">
      <w:pPr>
        <w:ind w:left="2978"/>
        <w:rPr>
          <w:rFonts w:ascii="Times New Roman" w:hAnsi="Times New Roman" w:cs="Times New Roman"/>
          <w:sz w:val="24"/>
          <w:szCs w:val="24"/>
          <w:lang w:val="en-US"/>
        </w:rPr>
      </w:pPr>
    </w:p>
    <w:p w14:paraId="4966D579" w14:textId="77777777" w:rsidR="00003ADB" w:rsidRPr="002F4604" w:rsidRDefault="00003ADB" w:rsidP="00003ADB">
      <w:pPr>
        <w:ind w:left="720"/>
        <w:rPr>
          <w:rFonts w:ascii="Times New Roman" w:hAnsi="Times New Roman" w:cs="Times New Roman"/>
          <w:sz w:val="24"/>
          <w:szCs w:val="24"/>
          <w:lang w:val="en-US"/>
        </w:rPr>
      </w:pPr>
    </w:p>
    <w:p w14:paraId="3D590D83" w14:textId="77777777" w:rsidR="0098549C" w:rsidRPr="002F4604" w:rsidRDefault="0098549C" w:rsidP="0098549C">
      <w:pPr>
        <w:rPr>
          <w:rFonts w:ascii="Times New Roman" w:hAnsi="Times New Roman" w:cs="Times New Roman"/>
          <w:sz w:val="24"/>
          <w:szCs w:val="24"/>
          <w:lang w:val="en-US"/>
        </w:rPr>
      </w:pPr>
    </w:p>
    <w:p w14:paraId="25B0D3B8" w14:textId="77777777" w:rsidR="00DA2C45" w:rsidRPr="002F4604" w:rsidRDefault="00DA2C45">
      <w:pPr>
        <w:rPr>
          <w:rFonts w:ascii="Times New Roman" w:hAnsi="Times New Roman" w:cs="Times New Roman"/>
          <w:lang w:val="en-US"/>
        </w:rPr>
      </w:pPr>
    </w:p>
    <w:sectPr w:rsidR="00DA2C45" w:rsidRPr="002F4604" w:rsidSect="0001596C">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6BD9D" w14:textId="77777777" w:rsidR="00152146" w:rsidRDefault="00152146" w:rsidP="00152146">
      <w:pPr>
        <w:spacing w:after="0" w:line="240" w:lineRule="auto"/>
      </w:pPr>
      <w:r>
        <w:separator/>
      </w:r>
    </w:p>
  </w:endnote>
  <w:endnote w:type="continuationSeparator" w:id="0">
    <w:p w14:paraId="6F13D64D" w14:textId="77777777" w:rsidR="00152146" w:rsidRDefault="00152146" w:rsidP="0015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CCD1" w14:textId="77777777" w:rsidR="00152146" w:rsidRDefault="00152146" w:rsidP="00152146">
      <w:pPr>
        <w:spacing w:after="0" w:line="240" w:lineRule="auto"/>
      </w:pPr>
      <w:r>
        <w:separator/>
      </w:r>
    </w:p>
  </w:footnote>
  <w:footnote w:type="continuationSeparator" w:id="0">
    <w:p w14:paraId="7F04C585" w14:textId="77777777" w:rsidR="00152146" w:rsidRDefault="00152146" w:rsidP="00152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39F"/>
    <w:multiLevelType w:val="hybridMultilevel"/>
    <w:tmpl w:val="9A0A08D8"/>
    <w:lvl w:ilvl="0" w:tplc="780CC666">
      <w:start w:val="1"/>
      <w:numFmt w:val="decimal"/>
      <w:lvlText w:val="%1."/>
      <w:lvlJc w:val="left"/>
      <w:pPr>
        <w:tabs>
          <w:tab w:val="num" w:pos="439"/>
        </w:tabs>
        <w:ind w:left="360" w:hanging="360"/>
      </w:pPr>
      <w:rPr>
        <w:rFonts w:hint="default"/>
        <w:b/>
        <w:bCs/>
      </w:rPr>
    </w:lvl>
    <w:lvl w:ilvl="1" w:tplc="7B0E32B0">
      <w:start w:val="1"/>
      <w:numFmt w:val="lowerLetter"/>
      <w:lvlText w:val="%2."/>
      <w:lvlJc w:val="left"/>
      <w:pPr>
        <w:ind w:left="1440" w:hanging="363"/>
      </w:pPr>
      <w:rPr>
        <w:rFonts w:hint="default"/>
      </w:r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 w15:restartNumberingAfterBreak="0">
    <w:nsid w:val="03836D95"/>
    <w:multiLevelType w:val="hybridMultilevel"/>
    <w:tmpl w:val="8F285A1C"/>
    <w:lvl w:ilvl="0" w:tplc="7C125364">
      <w:start w:val="1"/>
      <w:numFmt w:val="lowerRoman"/>
      <w:lvlText w:val="%1."/>
      <w:lvlJc w:val="right"/>
      <w:pPr>
        <w:ind w:left="2160" w:hanging="18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2C164D"/>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A45809"/>
    <w:multiLevelType w:val="hybridMultilevel"/>
    <w:tmpl w:val="71BCD766"/>
    <w:lvl w:ilvl="0" w:tplc="D8025634">
      <w:start w:val="1"/>
      <w:numFmt w:val="decimal"/>
      <w:lvlText w:val="%1)"/>
      <w:lvlJc w:val="left"/>
      <w:pPr>
        <w:ind w:left="1270" w:hanging="419"/>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04B2F67"/>
    <w:multiLevelType w:val="hybridMultilevel"/>
    <w:tmpl w:val="15745A5C"/>
    <w:lvl w:ilvl="0" w:tplc="3DEE3828">
      <w:start w:val="1"/>
      <w:numFmt w:val="decimal"/>
      <w:lvlText w:val="%1)"/>
      <w:lvlJc w:val="left"/>
      <w:pPr>
        <w:ind w:left="1270" w:hanging="419"/>
      </w:pPr>
      <w:rPr>
        <w:rFonts w:hint="default"/>
      </w:rPr>
    </w:lvl>
    <w:lvl w:ilvl="1" w:tplc="14926862">
      <w:start w:val="1"/>
      <w:numFmt w:val="lowerLetter"/>
      <w:lvlText w:val="%2."/>
      <w:lvlJc w:val="left"/>
      <w:pPr>
        <w:ind w:left="1440" w:hanging="363"/>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0D1469A"/>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CB3D1A"/>
    <w:multiLevelType w:val="hybridMultilevel"/>
    <w:tmpl w:val="35009668"/>
    <w:lvl w:ilvl="0" w:tplc="32A2E33E">
      <w:start w:val="1"/>
      <w:numFmt w:val="decimal"/>
      <w:lvlText w:val="%1)"/>
      <w:lvlJc w:val="left"/>
      <w:pPr>
        <w:tabs>
          <w:tab w:val="num" w:pos="851"/>
        </w:tabs>
        <w:ind w:left="1270" w:hanging="419"/>
      </w:pPr>
      <w:rPr>
        <w:rFonts w:hint="default"/>
      </w:rPr>
    </w:lvl>
    <w:lvl w:ilvl="1" w:tplc="D65887A2">
      <w:start w:val="1"/>
      <w:numFmt w:val="lowerLetter"/>
      <w:lvlText w:val="%2."/>
      <w:lvlJc w:val="left"/>
      <w:pPr>
        <w:ind w:left="1440" w:hanging="363"/>
      </w:pPr>
      <w:rPr>
        <w:rFonts w:hint="default"/>
      </w:rPr>
    </w:lvl>
    <w:lvl w:ilvl="2" w:tplc="AB2E75A0">
      <w:start w:val="1"/>
      <w:numFmt w:val="lowerRoman"/>
      <w:lvlText w:val="%3."/>
      <w:lvlJc w:val="right"/>
      <w:pPr>
        <w:ind w:left="1440" w:hanging="363"/>
      </w:pPr>
      <w:rPr>
        <w:rFonts w:hint="default"/>
      </w:r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122370F6"/>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4774320"/>
    <w:multiLevelType w:val="hybridMultilevel"/>
    <w:tmpl w:val="8ABA676E"/>
    <w:lvl w:ilvl="0" w:tplc="AE0C8D5C">
      <w:start w:val="4"/>
      <w:numFmt w:val="decimal"/>
      <w:lvlText w:val="%1)"/>
      <w:lvlJc w:val="left"/>
      <w:pPr>
        <w:ind w:left="1270" w:hanging="419"/>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E65208"/>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B8C6DBF"/>
    <w:multiLevelType w:val="hybridMultilevel"/>
    <w:tmpl w:val="BB8685CE"/>
    <w:lvl w:ilvl="0" w:tplc="BD422A26">
      <w:start w:val="1"/>
      <w:numFmt w:val="decimal"/>
      <w:lvlText w:val="%1)"/>
      <w:lvlJc w:val="left"/>
      <w:pPr>
        <w:ind w:left="1270" w:hanging="419"/>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C470DCD"/>
    <w:multiLevelType w:val="hybridMultilevel"/>
    <w:tmpl w:val="84E6DF78"/>
    <w:lvl w:ilvl="0" w:tplc="3A28823E">
      <w:start w:val="1"/>
      <w:numFmt w:val="lowerLetter"/>
      <w:lvlText w:val="%1)"/>
      <w:lvlJc w:val="left"/>
      <w:pPr>
        <w:ind w:left="2203" w:hanging="360"/>
      </w:pPr>
      <w:rPr>
        <w:rFonts w:hint="default"/>
      </w:r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abstractNum w:abstractNumId="12" w15:restartNumberingAfterBreak="0">
    <w:nsid w:val="1DF900E8"/>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3CE4E70"/>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83D6097"/>
    <w:multiLevelType w:val="hybridMultilevel"/>
    <w:tmpl w:val="6A0261F4"/>
    <w:lvl w:ilvl="0" w:tplc="9BE068FE">
      <w:start w:val="1"/>
      <w:numFmt w:val="lowerLetter"/>
      <w:lvlText w:val="%1."/>
      <w:lvlJc w:val="left"/>
      <w:pPr>
        <w:ind w:left="2563" w:hanging="360"/>
      </w:pPr>
      <w:rPr>
        <w:rFonts w:hint="default"/>
        <w:b/>
      </w:rPr>
    </w:lvl>
    <w:lvl w:ilvl="1" w:tplc="10090019" w:tentative="1">
      <w:start w:val="1"/>
      <w:numFmt w:val="lowerLetter"/>
      <w:lvlText w:val="%2."/>
      <w:lvlJc w:val="left"/>
      <w:pPr>
        <w:ind w:left="3283" w:hanging="360"/>
      </w:pPr>
    </w:lvl>
    <w:lvl w:ilvl="2" w:tplc="1009001B" w:tentative="1">
      <w:start w:val="1"/>
      <w:numFmt w:val="lowerRoman"/>
      <w:lvlText w:val="%3."/>
      <w:lvlJc w:val="right"/>
      <w:pPr>
        <w:ind w:left="4003" w:hanging="180"/>
      </w:pPr>
    </w:lvl>
    <w:lvl w:ilvl="3" w:tplc="1009000F" w:tentative="1">
      <w:start w:val="1"/>
      <w:numFmt w:val="decimal"/>
      <w:lvlText w:val="%4."/>
      <w:lvlJc w:val="left"/>
      <w:pPr>
        <w:ind w:left="4723" w:hanging="360"/>
      </w:pPr>
    </w:lvl>
    <w:lvl w:ilvl="4" w:tplc="10090019" w:tentative="1">
      <w:start w:val="1"/>
      <w:numFmt w:val="lowerLetter"/>
      <w:lvlText w:val="%5."/>
      <w:lvlJc w:val="left"/>
      <w:pPr>
        <w:ind w:left="5443" w:hanging="360"/>
      </w:pPr>
    </w:lvl>
    <w:lvl w:ilvl="5" w:tplc="1009001B" w:tentative="1">
      <w:start w:val="1"/>
      <w:numFmt w:val="lowerRoman"/>
      <w:lvlText w:val="%6."/>
      <w:lvlJc w:val="right"/>
      <w:pPr>
        <w:ind w:left="6163" w:hanging="180"/>
      </w:pPr>
    </w:lvl>
    <w:lvl w:ilvl="6" w:tplc="1009000F" w:tentative="1">
      <w:start w:val="1"/>
      <w:numFmt w:val="decimal"/>
      <w:lvlText w:val="%7."/>
      <w:lvlJc w:val="left"/>
      <w:pPr>
        <w:ind w:left="6883" w:hanging="360"/>
      </w:pPr>
    </w:lvl>
    <w:lvl w:ilvl="7" w:tplc="10090019" w:tentative="1">
      <w:start w:val="1"/>
      <w:numFmt w:val="lowerLetter"/>
      <w:lvlText w:val="%8."/>
      <w:lvlJc w:val="left"/>
      <w:pPr>
        <w:ind w:left="7603" w:hanging="360"/>
      </w:pPr>
    </w:lvl>
    <w:lvl w:ilvl="8" w:tplc="1009001B" w:tentative="1">
      <w:start w:val="1"/>
      <w:numFmt w:val="lowerRoman"/>
      <w:lvlText w:val="%9."/>
      <w:lvlJc w:val="right"/>
      <w:pPr>
        <w:ind w:left="8323" w:hanging="180"/>
      </w:pPr>
    </w:lvl>
  </w:abstractNum>
  <w:abstractNum w:abstractNumId="15" w15:restartNumberingAfterBreak="0">
    <w:nsid w:val="284F2C13"/>
    <w:multiLevelType w:val="hybridMultilevel"/>
    <w:tmpl w:val="7E7A82D8"/>
    <w:lvl w:ilvl="0" w:tplc="10090011">
      <w:start w:val="1"/>
      <w:numFmt w:val="decimal"/>
      <w:lvlText w:val="%1)"/>
      <w:lvlJc w:val="left"/>
      <w:pPr>
        <w:ind w:left="1495"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2CB839F1"/>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5D72A8"/>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AD5446"/>
    <w:multiLevelType w:val="hybridMultilevel"/>
    <w:tmpl w:val="47609AA4"/>
    <w:lvl w:ilvl="0" w:tplc="9208E8EA">
      <w:start w:val="1"/>
      <w:numFmt w:val="decimal"/>
      <w:lvlText w:val="%1)"/>
      <w:lvlJc w:val="left"/>
      <w:pPr>
        <w:ind w:left="1270" w:hanging="419"/>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2F8B2AA5"/>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FA5089F"/>
    <w:multiLevelType w:val="hybridMultilevel"/>
    <w:tmpl w:val="84E6DF78"/>
    <w:lvl w:ilvl="0" w:tplc="3A28823E">
      <w:start w:val="1"/>
      <w:numFmt w:val="lowerLetter"/>
      <w:lvlText w:val="%1)"/>
      <w:lvlJc w:val="left"/>
      <w:pPr>
        <w:ind w:left="2203" w:hanging="360"/>
      </w:pPr>
      <w:rPr>
        <w:rFonts w:hint="default"/>
      </w:r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abstractNum w:abstractNumId="21" w15:restartNumberingAfterBreak="0">
    <w:nsid w:val="3147216A"/>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1A825D5"/>
    <w:multiLevelType w:val="hybridMultilevel"/>
    <w:tmpl w:val="8F285A1C"/>
    <w:lvl w:ilvl="0" w:tplc="7C125364">
      <w:start w:val="1"/>
      <w:numFmt w:val="lowerRoman"/>
      <w:lvlText w:val="%1."/>
      <w:lvlJc w:val="right"/>
      <w:pPr>
        <w:ind w:left="2160" w:hanging="18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22A25B6"/>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9FC38B0"/>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B23608B"/>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A585D2E"/>
    <w:multiLevelType w:val="hybridMultilevel"/>
    <w:tmpl w:val="59C2DB2E"/>
    <w:lvl w:ilvl="0" w:tplc="2806B1DA">
      <w:start w:val="10"/>
      <w:numFmt w:val="decimal"/>
      <w:lvlText w:val="%1."/>
      <w:lvlJc w:val="left"/>
      <w:pPr>
        <w:tabs>
          <w:tab w:val="num" w:pos="439"/>
        </w:tabs>
        <w:ind w:left="36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B787E89"/>
    <w:multiLevelType w:val="hybridMultilevel"/>
    <w:tmpl w:val="F73A11D0"/>
    <w:lvl w:ilvl="0" w:tplc="0682154A">
      <w:start w:val="1"/>
      <w:numFmt w:val="decimal"/>
      <w:lvlText w:val="%1)"/>
      <w:lvlJc w:val="left"/>
      <w:pPr>
        <w:ind w:left="1270" w:hanging="419"/>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4B9144B2"/>
    <w:multiLevelType w:val="hybridMultilevel"/>
    <w:tmpl w:val="76367CD2"/>
    <w:lvl w:ilvl="0" w:tplc="4608FAA6">
      <w:start w:val="6"/>
      <w:numFmt w:val="decimal"/>
      <w:lvlText w:val="%1)"/>
      <w:lvlJc w:val="left"/>
      <w:pPr>
        <w:ind w:left="1270" w:hanging="419"/>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C3C4EB8"/>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F68159B"/>
    <w:multiLevelType w:val="hybridMultilevel"/>
    <w:tmpl w:val="C0EA8C3C"/>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14E599A"/>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42712EB"/>
    <w:multiLevelType w:val="hybridMultilevel"/>
    <w:tmpl w:val="8F285A1C"/>
    <w:lvl w:ilvl="0" w:tplc="7C125364">
      <w:start w:val="1"/>
      <w:numFmt w:val="lowerRoman"/>
      <w:lvlText w:val="%1."/>
      <w:lvlJc w:val="right"/>
      <w:pPr>
        <w:ind w:left="2160" w:hanging="18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6135CC7"/>
    <w:multiLevelType w:val="hybridMultilevel"/>
    <w:tmpl w:val="8F285A1C"/>
    <w:lvl w:ilvl="0" w:tplc="7C125364">
      <w:start w:val="1"/>
      <w:numFmt w:val="lowerRoman"/>
      <w:lvlText w:val="%1."/>
      <w:lvlJc w:val="right"/>
      <w:pPr>
        <w:ind w:left="2160" w:hanging="18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80A439E"/>
    <w:multiLevelType w:val="hybridMultilevel"/>
    <w:tmpl w:val="8F285A1C"/>
    <w:lvl w:ilvl="0" w:tplc="7C125364">
      <w:start w:val="1"/>
      <w:numFmt w:val="lowerRoman"/>
      <w:lvlText w:val="%1."/>
      <w:lvlJc w:val="right"/>
      <w:pPr>
        <w:ind w:left="2160" w:hanging="18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9C639AD"/>
    <w:multiLevelType w:val="hybridMultilevel"/>
    <w:tmpl w:val="8F285A1C"/>
    <w:lvl w:ilvl="0" w:tplc="7C125364">
      <w:start w:val="1"/>
      <w:numFmt w:val="lowerRoman"/>
      <w:lvlText w:val="%1."/>
      <w:lvlJc w:val="right"/>
      <w:pPr>
        <w:ind w:left="2160" w:hanging="18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A362188"/>
    <w:multiLevelType w:val="hybridMultilevel"/>
    <w:tmpl w:val="8828CF74"/>
    <w:lvl w:ilvl="0" w:tplc="71EE4CD2">
      <w:start w:val="1"/>
      <w:numFmt w:val="lowerLetter"/>
      <w:lvlText w:val="%1."/>
      <w:lvlJc w:val="left"/>
      <w:pPr>
        <w:ind w:left="2563" w:hanging="360"/>
      </w:pPr>
      <w:rPr>
        <w:rFonts w:hint="default"/>
        <w:b/>
      </w:rPr>
    </w:lvl>
    <w:lvl w:ilvl="1" w:tplc="10090019" w:tentative="1">
      <w:start w:val="1"/>
      <w:numFmt w:val="lowerLetter"/>
      <w:lvlText w:val="%2."/>
      <w:lvlJc w:val="left"/>
      <w:pPr>
        <w:ind w:left="3283" w:hanging="360"/>
      </w:pPr>
    </w:lvl>
    <w:lvl w:ilvl="2" w:tplc="1009001B" w:tentative="1">
      <w:start w:val="1"/>
      <w:numFmt w:val="lowerRoman"/>
      <w:lvlText w:val="%3."/>
      <w:lvlJc w:val="right"/>
      <w:pPr>
        <w:ind w:left="4003" w:hanging="180"/>
      </w:pPr>
    </w:lvl>
    <w:lvl w:ilvl="3" w:tplc="1009000F" w:tentative="1">
      <w:start w:val="1"/>
      <w:numFmt w:val="decimal"/>
      <w:lvlText w:val="%4."/>
      <w:lvlJc w:val="left"/>
      <w:pPr>
        <w:ind w:left="4723" w:hanging="360"/>
      </w:pPr>
    </w:lvl>
    <w:lvl w:ilvl="4" w:tplc="10090019" w:tentative="1">
      <w:start w:val="1"/>
      <w:numFmt w:val="lowerLetter"/>
      <w:lvlText w:val="%5."/>
      <w:lvlJc w:val="left"/>
      <w:pPr>
        <w:ind w:left="5443" w:hanging="360"/>
      </w:pPr>
    </w:lvl>
    <w:lvl w:ilvl="5" w:tplc="1009001B" w:tentative="1">
      <w:start w:val="1"/>
      <w:numFmt w:val="lowerRoman"/>
      <w:lvlText w:val="%6."/>
      <w:lvlJc w:val="right"/>
      <w:pPr>
        <w:ind w:left="6163" w:hanging="180"/>
      </w:pPr>
    </w:lvl>
    <w:lvl w:ilvl="6" w:tplc="1009000F" w:tentative="1">
      <w:start w:val="1"/>
      <w:numFmt w:val="decimal"/>
      <w:lvlText w:val="%7."/>
      <w:lvlJc w:val="left"/>
      <w:pPr>
        <w:ind w:left="6883" w:hanging="360"/>
      </w:pPr>
    </w:lvl>
    <w:lvl w:ilvl="7" w:tplc="10090019" w:tentative="1">
      <w:start w:val="1"/>
      <w:numFmt w:val="lowerLetter"/>
      <w:lvlText w:val="%8."/>
      <w:lvlJc w:val="left"/>
      <w:pPr>
        <w:ind w:left="7603" w:hanging="360"/>
      </w:pPr>
    </w:lvl>
    <w:lvl w:ilvl="8" w:tplc="1009001B" w:tentative="1">
      <w:start w:val="1"/>
      <w:numFmt w:val="lowerRoman"/>
      <w:lvlText w:val="%9."/>
      <w:lvlJc w:val="right"/>
      <w:pPr>
        <w:ind w:left="8323" w:hanging="180"/>
      </w:pPr>
    </w:lvl>
  </w:abstractNum>
  <w:abstractNum w:abstractNumId="37" w15:restartNumberingAfterBreak="0">
    <w:nsid w:val="5A7E49FF"/>
    <w:multiLevelType w:val="hybridMultilevel"/>
    <w:tmpl w:val="84E6DF78"/>
    <w:lvl w:ilvl="0" w:tplc="3A28823E">
      <w:start w:val="1"/>
      <w:numFmt w:val="lowerLetter"/>
      <w:lvlText w:val="%1)"/>
      <w:lvlJc w:val="left"/>
      <w:pPr>
        <w:ind w:left="2203" w:hanging="360"/>
      </w:pPr>
      <w:rPr>
        <w:rFonts w:hint="default"/>
      </w:r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abstractNum w:abstractNumId="38" w15:restartNumberingAfterBreak="0">
    <w:nsid w:val="5ECC0C04"/>
    <w:multiLevelType w:val="hybridMultilevel"/>
    <w:tmpl w:val="8F285A1C"/>
    <w:lvl w:ilvl="0" w:tplc="7C125364">
      <w:start w:val="1"/>
      <w:numFmt w:val="lowerRoman"/>
      <w:lvlText w:val="%1."/>
      <w:lvlJc w:val="right"/>
      <w:pPr>
        <w:ind w:left="2160" w:hanging="18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F9B15F2"/>
    <w:multiLevelType w:val="hybridMultilevel"/>
    <w:tmpl w:val="C568B9CA"/>
    <w:lvl w:ilvl="0" w:tplc="9E9691E0">
      <w:start w:val="1"/>
      <w:numFmt w:val="decimal"/>
      <w:lvlText w:val="%1)"/>
      <w:lvlJc w:val="left"/>
      <w:pPr>
        <w:ind w:left="1270" w:hanging="419"/>
      </w:pPr>
      <w:rPr>
        <w:rFonts w:hint="default"/>
        <w:b w:val="0"/>
        <w:bCs w:val="0"/>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6227422D"/>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7F61D6F"/>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8F01F33"/>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8F722D3"/>
    <w:multiLevelType w:val="hybridMultilevel"/>
    <w:tmpl w:val="8F285A1C"/>
    <w:lvl w:ilvl="0" w:tplc="7C125364">
      <w:start w:val="1"/>
      <w:numFmt w:val="lowerRoman"/>
      <w:lvlText w:val="%1."/>
      <w:lvlJc w:val="right"/>
      <w:pPr>
        <w:ind w:left="2160" w:hanging="18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94268C6"/>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AF17DED"/>
    <w:multiLevelType w:val="hybridMultilevel"/>
    <w:tmpl w:val="4E0EE9AC"/>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DB050D3"/>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EC30D42"/>
    <w:multiLevelType w:val="hybridMultilevel"/>
    <w:tmpl w:val="84E6DF78"/>
    <w:lvl w:ilvl="0" w:tplc="3A28823E">
      <w:start w:val="1"/>
      <w:numFmt w:val="lowerLetter"/>
      <w:lvlText w:val="%1)"/>
      <w:lvlJc w:val="left"/>
      <w:pPr>
        <w:ind w:left="2203" w:hanging="360"/>
      </w:pPr>
      <w:rPr>
        <w:rFonts w:hint="default"/>
      </w:r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abstractNum w:abstractNumId="48" w15:restartNumberingAfterBreak="0">
    <w:nsid w:val="722E163C"/>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3560C1C"/>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45118B1"/>
    <w:multiLevelType w:val="hybridMultilevel"/>
    <w:tmpl w:val="64929854"/>
    <w:lvl w:ilvl="0" w:tplc="E7FA088C">
      <w:start w:val="1"/>
      <w:numFmt w:val="lowerLetter"/>
      <w:lvlText w:val="%1."/>
      <w:lvlJc w:val="left"/>
      <w:pPr>
        <w:ind w:left="2563" w:hanging="360"/>
      </w:pPr>
      <w:rPr>
        <w:rFonts w:hint="default"/>
        <w:b/>
      </w:rPr>
    </w:lvl>
    <w:lvl w:ilvl="1" w:tplc="10090019" w:tentative="1">
      <w:start w:val="1"/>
      <w:numFmt w:val="lowerLetter"/>
      <w:lvlText w:val="%2."/>
      <w:lvlJc w:val="left"/>
      <w:pPr>
        <w:ind w:left="3283" w:hanging="360"/>
      </w:pPr>
    </w:lvl>
    <w:lvl w:ilvl="2" w:tplc="1009001B" w:tentative="1">
      <w:start w:val="1"/>
      <w:numFmt w:val="lowerRoman"/>
      <w:lvlText w:val="%3."/>
      <w:lvlJc w:val="right"/>
      <w:pPr>
        <w:ind w:left="4003" w:hanging="180"/>
      </w:pPr>
    </w:lvl>
    <w:lvl w:ilvl="3" w:tplc="1009000F" w:tentative="1">
      <w:start w:val="1"/>
      <w:numFmt w:val="decimal"/>
      <w:lvlText w:val="%4."/>
      <w:lvlJc w:val="left"/>
      <w:pPr>
        <w:ind w:left="4723" w:hanging="360"/>
      </w:pPr>
    </w:lvl>
    <w:lvl w:ilvl="4" w:tplc="10090019" w:tentative="1">
      <w:start w:val="1"/>
      <w:numFmt w:val="lowerLetter"/>
      <w:lvlText w:val="%5."/>
      <w:lvlJc w:val="left"/>
      <w:pPr>
        <w:ind w:left="5443" w:hanging="360"/>
      </w:pPr>
    </w:lvl>
    <w:lvl w:ilvl="5" w:tplc="1009001B" w:tentative="1">
      <w:start w:val="1"/>
      <w:numFmt w:val="lowerRoman"/>
      <w:lvlText w:val="%6."/>
      <w:lvlJc w:val="right"/>
      <w:pPr>
        <w:ind w:left="6163" w:hanging="180"/>
      </w:pPr>
    </w:lvl>
    <w:lvl w:ilvl="6" w:tplc="1009000F" w:tentative="1">
      <w:start w:val="1"/>
      <w:numFmt w:val="decimal"/>
      <w:lvlText w:val="%7."/>
      <w:lvlJc w:val="left"/>
      <w:pPr>
        <w:ind w:left="6883" w:hanging="360"/>
      </w:pPr>
    </w:lvl>
    <w:lvl w:ilvl="7" w:tplc="10090019" w:tentative="1">
      <w:start w:val="1"/>
      <w:numFmt w:val="lowerLetter"/>
      <w:lvlText w:val="%8."/>
      <w:lvlJc w:val="left"/>
      <w:pPr>
        <w:ind w:left="7603" w:hanging="360"/>
      </w:pPr>
    </w:lvl>
    <w:lvl w:ilvl="8" w:tplc="1009001B" w:tentative="1">
      <w:start w:val="1"/>
      <w:numFmt w:val="lowerRoman"/>
      <w:lvlText w:val="%9."/>
      <w:lvlJc w:val="right"/>
      <w:pPr>
        <w:ind w:left="8323" w:hanging="180"/>
      </w:pPr>
    </w:lvl>
  </w:abstractNum>
  <w:abstractNum w:abstractNumId="51" w15:restartNumberingAfterBreak="0">
    <w:nsid w:val="751B5486"/>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88C5B70"/>
    <w:multiLevelType w:val="hybridMultilevel"/>
    <w:tmpl w:val="DEBC5676"/>
    <w:lvl w:ilvl="0" w:tplc="BCC2D34E">
      <w:start w:val="1"/>
      <w:numFmt w:val="decimal"/>
      <w:lvlText w:val="%1)"/>
      <w:lvlJc w:val="left"/>
      <w:pPr>
        <w:ind w:left="1270" w:hanging="419"/>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7A887B31"/>
    <w:multiLevelType w:val="hybridMultilevel"/>
    <w:tmpl w:val="641E2830"/>
    <w:lvl w:ilvl="0" w:tplc="50FA094E">
      <w:start w:val="1"/>
      <w:numFmt w:val="decimal"/>
      <w:lvlText w:val="%1)"/>
      <w:lvlJc w:val="left"/>
      <w:pPr>
        <w:ind w:left="1270" w:hanging="419"/>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4" w15:restartNumberingAfterBreak="0">
    <w:nsid w:val="7E1820BA"/>
    <w:multiLevelType w:val="hybridMultilevel"/>
    <w:tmpl w:val="8F285A1C"/>
    <w:lvl w:ilvl="0" w:tplc="7C125364">
      <w:start w:val="1"/>
      <w:numFmt w:val="lowerRoman"/>
      <w:lvlText w:val="%1."/>
      <w:lvlJc w:val="right"/>
      <w:pPr>
        <w:ind w:left="2160" w:hanging="18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9"/>
  </w:num>
  <w:num w:numId="5">
    <w:abstractNumId w:val="22"/>
  </w:num>
  <w:num w:numId="6">
    <w:abstractNumId w:val="53"/>
  </w:num>
  <w:num w:numId="7">
    <w:abstractNumId w:val="52"/>
  </w:num>
  <w:num w:numId="8">
    <w:abstractNumId w:val="3"/>
  </w:num>
  <w:num w:numId="9">
    <w:abstractNumId w:val="27"/>
  </w:num>
  <w:num w:numId="10">
    <w:abstractNumId w:val="11"/>
  </w:num>
  <w:num w:numId="11">
    <w:abstractNumId w:val="20"/>
  </w:num>
  <w:num w:numId="12">
    <w:abstractNumId w:val="37"/>
  </w:num>
  <w:num w:numId="13">
    <w:abstractNumId w:val="47"/>
  </w:num>
  <w:num w:numId="14">
    <w:abstractNumId w:val="15"/>
  </w:num>
  <w:num w:numId="15">
    <w:abstractNumId w:val="6"/>
    <w:lvlOverride w:ilvl="0">
      <w:lvl w:ilvl="0" w:tplc="32A2E33E">
        <w:start w:val="1"/>
        <w:numFmt w:val="decimal"/>
        <w:lvlText w:val="%1)"/>
        <w:lvlJc w:val="left"/>
        <w:pPr>
          <w:tabs>
            <w:tab w:val="num" w:pos="953"/>
          </w:tabs>
          <w:ind w:left="1270" w:hanging="419"/>
        </w:pPr>
        <w:rPr>
          <w:rFonts w:hint="default"/>
        </w:rPr>
      </w:lvl>
    </w:lvlOverride>
    <w:lvlOverride w:ilvl="1">
      <w:lvl w:ilvl="1" w:tplc="D65887A2" w:tentative="1">
        <w:start w:val="1"/>
        <w:numFmt w:val="lowerLetter"/>
        <w:lvlText w:val="%2."/>
        <w:lvlJc w:val="left"/>
        <w:pPr>
          <w:ind w:left="1440" w:hanging="360"/>
        </w:pPr>
      </w:lvl>
    </w:lvlOverride>
    <w:lvlOverride w:ilvl="2">
      <w:lvl w:ilvl="2" w:tplc="AB2E75A0"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16">
    <w:abstractNumId w:val="6"/>
    <w:lvlOverride w:ilvl="0">
      <w:lvl w:ilvl="0" w:tplc="32A2E33E">
        <w:start w:val="1"/>
        <w:numFmt w:val="decimal"/>
        <w:lvlText w:val="%1)"/>
        <w:lvlJc w:val="left"/>
        <w:pPr>
          <w:tabs>
            <w:tab w:val="num" w:pos="953"/>
          </w:tabs>
          <w:ind w:left="1270" w:hanging="419"/>
        </w:pPr>
        <w:rPr>
          <w:rFonts w:hint="default"/>
        </w:rPr>
      </w:lvl>
    </w:lvlOverride>
    <w:lvlOverride w:ilvl="1">
      <w:lvl w:ilvl="1" w:tplc="D65887A2" w:tentative="1">
        <w:start w:val="1"/>
        <w:numFmt w:val="lowerLetter"/>
        <w:lvlText w:val="%2."/>
        <w:lvlJc w:val="left"/>
        <w:pPr>
          <w:ind w:left="1440" w:hanging="360"/>
        </w:pPr>
      </w:lvl>
    </w:lvlOverride>
    <w:lvlOverride w:ilvl="2">
      <w:lvl w:ilvl="2" w:tplc="AB2E75A0"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17">
    <w:abstractNumId w:val="8"/>
  </w:num>
  <w:num w:numId="18">
    <w:abstractNumId w:val="8"/>
    <w:lvlOverride w:ilvl="0">
      <w:lvl w:ilvl="0" w:tplc="AE0C8D5C">
        <w:start w:val="4"/>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19">
    <w:abstractNumId w:val="8"/>
    <w:lvlOverride w:ilvl="0">
      <w:lvl w:ilvl="0" w:tplc="AE0C8D5C">
        <w:start w:val="4"/>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20">
    <w:abstractNumId w:val="8"/>
    <w:lvlOverride w:ilvl="0">
      <w:lvl w:ilvl="0" w:tplc="AE0C8D5C">
        <w:start w:val="4"/>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21">
    <w:abstractNumId w:val="8"/>
    <w:lvlOverride w:ilvl="0">
      <w:lvl w:ilvl="0" w:tplc="AE0C8D5C">
        <w:start w:val="4"/>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22">
    <w:abstractNumId w:val="8"/>
    <w:lvlOverride w:ilvl="0">
      <w:lvl w:ilvl="0" w:tplc="AE0C8D5C">
        <w:start w:val="4"/>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23">
    <w:abstractNumId w:val="8"/>
    <w:lvlOverride w:ilvl="0">
      <w:lvl w:ilvl="0" w:tplc="AE0C8D5C">
        <w:start w:val="4"/>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24">
    <w:abstractNumId w:val="8"/>
    <w:lvlOverride w:ilvl="0">
      <w:lvl w:ilvl="0" w:tplc="AE0C8D5C">
        <w:start w:val="4"/>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25">
    <w:abstractNumId w:val="10"/>
  </w:num>
  <w:num w:numId="26">
    <w:abstractNumId w:val="10"/>
    <w:lvlOverride w:ilvl="0">
      <w:lvl w:ilvl="0" w:tplc="BD422A26">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27">
    <w:abstractNumId w:val="28"/>
  </w:num>
  <w:num w:numId="28">
    <w:abstractNumId w:val="18"/>
  </w:num>
  <w:num w:numId="29">
    <w:abstractNumId w:val="28"/>
    <w:lvlOverride w:ilvl="0">
      <w:lvl w:ilvl="0" w:tplc="4608FAA6">
        <w:start w:val="6"/>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0">
    <w:abstractNumId w:val="10"/>
    <w:lvlOverride w:ilvl="0">
      <w:lvl w:ilvl="0" w:tplc="BD422A26">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1">
    <w:abstractNumId w:val="10"/>
    <w:lvlOverride w:ilvl="0">
      <w:lvl w:ilvl="0" w:tplc="BD422A26">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2">
    <w:abstractNumId w:val="18"/>
    <w:lvlOverride w:ilvl="0">
      <w:lvl w:ilvl="0" w:tplc="9208E8EA">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3">
    <w:abstractNumId w:val="18"/>
    <w:lvlOverride w:ilvl="0">
      <w:lvl w:ilvl="0" w:tplc="9208E8EA">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4">
    <w:abstractNumId w:val="39"/>
    <w:lvlOverride w:ilvl="0">
      <w:lvl w:ilvl="0" w:tplc="9E9691E0">
        <w:start w:val="1"/>
        <w:numFmt w:val="decimal"/>
        <w:lvlText w:val="%1)"/>
        <w:lvlJc w:val="left"/>
        <w:pPr>
          <w:ind w:left="1270" w:hanging="419"/>
        </w:pPr>
        <w:rPr>
          <w:rFonts w:hint="default"/>
          <w:b w:val="0"/>
          <w:bCs w:val="0"/>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5">
    <w:abstractNumId w:val="53"/>
    <w:lvlOverride w:ilvl="0">
      <w:lvl w:ilvl="0" w:tplc="50FA094E">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6">
    <w:abstractNumId w:val="52"/>
    <w:lvlOverride w:ilvl="0">
      <w:lvl w:ilvl="0" w:tplc="BCC2D34E">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7">
    <w:abstractNumId w:val="52"/>
    <w:lvlOverride w:ilvl="0">
      <w:lvl w:ilvl="0" w:tplc="BCC2D34E">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8">
    <w:abstractNumId w:val="52"/>
    <w:lvlOverride w:ilvl="0">
      <w:lvl w:ilvl="0" w:tplc="BCC2D34E">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39">
    <w:abstractNumId w:val="52"/>
    <w:lvlOverride w:ilvl="0">
      <w:lvl w:ilvl="0" w:tplc="BCC2D34E">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0">
    <w:abstractNumId w:val="52"/>
    <w:lvlOverride w:ilvl="0">
      <w:lvl w:ilvl="0" w:tplc="BCC2D34E">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1">
    <w:abstractNumId w:val="52"/>
    <w:lvlOverride w:ilvl="0">
      <w:lvl w:ilvl="0" w:tplc="BCC2D34E">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2">
    <w:abstractNumId w:val="52"/>
    <w:lvlOverride w:ilvl="0">
      <w:lvl w:ilvl="0" w:tplc="BCC2D34E">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3">
    <w:abstractNumId w:val="3"/>
    <w:lvlOverride w:ilvl="0">
      <w:lvl w:ilvl="0" w:tplc="D8025634">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4">
    <w:abstractNumId w:val="3"/>
    <w:lvlOverride w:ilvl="0">
      <w:lvl w:ilvl="0" w:tplc="D8025634">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5">
    <w:abstractNumId w:val="3"/>
    <w:lvlOverride w:ilvl="0">
      <w:lvl w:ilvl="0" w:tplc="D8025634">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6">
    <w:abstractNumId w:val="3"/>
    <w:lvlOverride w:ilvl="0">
      <w:lvl w:ilvl="0" w:tplc="D8025634">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7">
    <w:abstractNumId w:val="3"/>
    <w:lvlOverride w:ilvl="0">
      <w:lvl w:ilvl="0" w:tplc="D8025634">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8">
    <w:abstractNumId w:val="3"/>
    <w:lvlOverride w:ilvl="0">
      <w:lvl w:ilvl="0" w:tplc="D8025634">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49">
    <w:abstractNumId w:val="3"/>
    <w:lvlOverride w:ilvl="0">
      <w:lvl w:ilvl="0" w:tplc="D8025634">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50">
    <w:abstractNumId w:val="27"/>
    <w:lvlOverride w:ilvl="0">
      <w:lvl w:ilvl="0" w:tplc="0682154A">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51">
    <w:abstractNumId w:val="27"/>
    <w:lvlOverride w:ilvl="0">
      <w:lvl w:ilvl="0" w:tplc="0682154A">
        <w:start w:val="1"/>
        <w:numFmt w:val="decimal"/>
        <w:lvlText w:val="%1)"/>
        <w:lvlJc w:val="left"/>
        <w:pPr>
          <w:ind w:left="1270" w:hanging="419"/>
        </w:pPr>
        <w:rPr>
          <w:rFonts w:hint="default"/>
        </w:rPr>
      </w:lvl>
    </w:lvlOverride>
    <w:lvlOverride w:ilvl="1">
      <w:lvl w:ilvl="1" w:tplc="10090019" w:tentative="1">
        <w:start w:val="1"/>
        <w:numFmt w:val="lowerLetter"/>
        <w:lvlText w:val="%2."/>
        <w:lvlJc w:val="left"/>
        <w:pPr>
          <w:ind w:left="1440" w:hanging="360"/>
        </w:pPr>
      </w:lvl>
    </w:lvlOverride>
    <w:lvlOverride w:ilvl="2">
      <w:lvl w:ilvl="2" w:tplc="1009001B" w:tentative="1">
        <w:start w:val="1"/>
        <w:numFmt w:val="lowerRoman"/>
        <w:lvlText w:val="%3."/>
        <w:lvlJc w:val="right"/>
        <w:pPr>
          <w:ind w:left="2160" w:hanging="180"/>
        </w:pPr>
      </w:lvl>
    </w:lvlOverride>
    <w:lvlOverride w:ilvl="3">
      <w:lvl w:ilvl="3" w:tplc="1009000F" w:tentative="1">
        <w:start w:val="1"/>
        <w:numFmt w:val="decimal"/>
        <w:lvlText w:val="%4."/>
        <w:lvlJc w:val="left"/>
        <w:pPr>
          <w:ind w:left="2880" w:hanging="360"/>
        </w:pPr>
      </w:lvl>
    </w:lvlOverride>
    <w:lvlOverride w:ilvl="4">
      <w:lvl w:ilvl="4" w:tplc="10090019" w:tentative="1">
        <w:start w:val="1"/>
        <w:numFmt w:val="lowerLetter"/>
        <w:lvlText w:val="%5."/>
        <w:lvlJc w:val="left"/>
        <w:pPr>
          <w:ind w:left="3600" w:hanging="360"/>
        </w:pPr>
      </w:lvl>
    </w:lvlOverride>
    <w:lvlOverride w:ilvl="5">
      <w:lvl w:ilvl="5" w:tplc="1009001B" w:tentative="1">
        <w:start w:val="1"/>
        <w:numFmt w:val="lowerRoman"/>
        <w:lvlText w:val="%6."/>
        <w:lvlJc w:val="right"/>
        <w:pPr>
          <w:ind w:left="4320" w:hanging="180"/>
        </w:pPr>
      </w:lvl>
    </w:lvlOverride>
    <w:lvlOverride w:ilvl="6">
      <w:lvl w:ilvl="6" w:tplc="1009000F" w:tentative="1">
        <w:start w:val="1"/>
        <w:numFmt w:val="decimal"/>
        <w:lvlText w:val="%7."/>
        <w:lvlJc w:val="left"/>
        <w:pPr>
          <w:ind w:left="5040" w:hanging="360"/>
        </w:pPr>
      </w:lvl>
    </w:lvlOverride>
    <w:lvlOverride w:ilvl="7">
      <w:lvl w:ilvl="7" w:tplc="10090019" w:tentative="1">
        <w:start w:val="1"/>
        <w:numFmt w:val="lowerLetter"/>
        <w:lvlText w:val="%8."/>
        <w:lvlJc w:val="left"/>
        <w:pPr>
          <w:ind w:left="5760" w:hanging="360"/>
        </w:pPr>
      </w:lvl>
    </w:lvlOverride>
    <w:lvlOverride w:ilvl="8">
      <w:lvl w:ilvl="8" w:tplc="1009001B" w:tentative="1">
        <w:start w:val="1"/>
        <w:numFmt w:val="lowerRoman"/>
        <w:lvlText w:val="%9."/>
        <w:lvlJc w:val="right"/>
        <w:pPr>
          <w:ind w:left="6480" w:hanging="180"/>
        </w:pPr>
      </w:lvl>
    </w:lvlOverride>
  </w:num>
  <w:num w:numId="52">
    <w:abstractNumId w:val="26"/>
  </w:num>
  <w:num w:numId="53">
    <w:abstractNumId w:val="38"/>
  </w:num>
  <w:num w:numId="54">
    <w:abstractNumId w:val="35"/>
  </w:num>
  <w:num w:numId="55">
    <w:abstractNumId w:val="32"/>
  </w:num>
  <w:num w:numId="56">
    <w:abstractNumId w:val="54"/>
  </w:num>
  <w:num w:numId="57">
    <w:abstractNumId w:val="43"/>
  </w:num>
  <w:num w:numId="58">
    <w:abstractNumId w:val="1"/>
  </w:num>
  <w:num w:numId="59">
    <w:abstractNumId w:val="34"/>
  </w:num>
  <w:num w:numId="60">
    <w:abstractNumId w:val="13"/>
  </w:num>
  <w:num w:numId="61">
    <w:abstractNumId w:val="45"/>
  </w:num>
  <w:num w:numId="62">
    <w:abstractNumId w:val="24"/>
  </w:num>
  <w:num w:numId="63">
    <w:abstractNumId w:val="46"/>
  </w:num>
  <w:num w:numId="64">
    <w:abstractNumId w:val="44"/>
  </w:num>
  <w:num w:numId="65">
    <w:abstractNumId w:val="30"/>
  </w:num>
  <w:num w:numId="66">
    <w:abstractNumId w:val="12"/>
  </w:num>
  <w:num w:numId="67">
    <w:abstractNumId w:val="2"/>
  </w:num>
  <w:num w:numId="68">
    <w:abstractNumId w:val="29"/>
  </w:num>
  <w:num w:numId="69">
    <w:abstractNumId w:val="17"/>
  </w:num>
  <w:num w:numId="70">
    <w:abstractNumId w:val="41"/>
  </w:num>
  <w:num w:numId="71">
    <w:abstractNumId w:val="40"/>
  </w:num>
  <w:num w:numId="72">
    <w:abstractNumId w:val="48"/>
  </w:num>
  <w:num w:numId="73">
    <w:abstractNumId w:val="19"/>
  </w:num>
  <w:num w:numId="74">
    <w:abstractNumId w:val="16"/>
  </w:num>
  <w:num w:numId="75">
    <w:abstractNumId w:val="9"/>
  </w:num>
  <w:num w:numId="76">
    <w:abstractNumId w:val="25"/>
  </w:num>
  <w:num w:numId="77">
    <w:abstractNumId w:val="51"/>
  </w:num>
  <w:num w:numId="78">
    <w:abstractNumId w:val="49"/>
  </w:num>
  <w:num w:numId="79">
    <w:abstractNumId w:val="31"/>
  </w:num>
  <w:num w:numId="80">
    <w:abstractNumId w:val="21"/>
  </w:num>
  <w:num w:numId="81">
    <w:abstractNumId w:val="50"/>
  </w:num>
  <w:num w:numId="82">
    <w:abstractNumId w:val="14"/>
  </w:num>
  <w:num w:numId="83">
    <w:abstractNumId w:val="36"/>
  </w:num>
  <w:num w:numId="84">
    <w:abstractNumId w:val="7"/>
  </w:num>
  <w:num w:numId="85">
    <w:abstractNumId w:val="42"/>
  </w:num>
  <w:num w:numId="86">
    <w:abstractNumId w:val="5"/>
  </w:num>
  <w:num w:numId="87">
    <w:abstractNumId w:val="23"/>
  </w:num>
  <w:num w:numId="88">
    <w:abstractNumId w:val="3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43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45"/>
    <w:rsid w:val="00000666"/>
    <w:rsid w:val="00003ADB"/>
    <w:rsid w:val="00006A0B"/>
    <w:rsid w:val="0001596C"/>
    <w:rsid w:val="000242D1"/>
    <w:rsid w:val="000332F5"/>
    <w:rsid w:val="00045AC2"/>
    <w:rsid w:val="000546C0"/>
    <w:rsid w:val="00056975"/>
    <w:rsid w:val="00066630"/>
    <w:rsid w:val="000801CC"/>
    <w:rsid w:val="000877E7"/>
    <w:rsid w:val="000A74D7"/>
    <w:rsid w:val="000D15D7"/>
    <w:rsid w:val="000D62C0"/>
    <w:rsid w:val="000F0ACD"/>
    <w:rsid w:val="000F37DD"/>
    <w:rsid w:val="000F7CC1"/>
    <w:rsid w:val="001026EE"/>
    <w:rsid w:val="00140B97"/>
    <w:rsid w:val="00142718"/>
    <w:rsid w:val="00145CC6"/>
    <w:rsid w:val="00147664"/>
    <w:rsid w:val="00147E8F"/>
    <w:rsid w:val="00152146"/>
    <w:rsid w:val="001602DE"/>
    <w:rsid w:val="00172C79"/>
    <w:rsid w:val="00185B28"/>
    <w:rsid w:val="0019414D"/>
    <w:rsid w:val="00194EC1"/>
    <w:rsid w:val="001A40F5"/>
    <w:rsid w:val="001B09A0"/>
    <w:rsid w:val="001B435C"/>
    <w:rsid w:val="001C2FB0"/>
    <w:rsid w:val="001F7582"/>
    <w:rsid w:val="002256BB"/>
    <w:rsid w:val="0024579F"/>
    <w:rsid w:val="0027539B"/>
    <w:rsid w:val="00281B66"/>
    <w:rsid w:val="00284EDD"/>
    <w:rsid w:val="002A0ED8"/>
    <w:rsid w:val="002A29EF"/>
    <w:rsid w:val="002B139F"/>
    <w:rsid w:val="002B3B19"/>
    <w:rsid w:val="002C5190"/>
    <w:rsid w:val="002D1384"/>
    <w:rsid w:val="002D71E3"/>
    <w:rsid w:val="002E38BF"/>
    <w:rsid w:val="002F4604"/>
    <w:rsid w:val="003036EB"/>
    <w:rsid w:val="00307B35"/>
    <w:rsid w:val="00335416"/>
    <w:rsid w:val="00340367"/>
    <w:rsid w:val="00347317"/>
    <w:rsid w:val="0035536C"/>
    <w:rsid w:val="003554F0"/>
    <w:rsid w:val="0035657E"/>
    <w:rsid w:val="003732B1"/>
    <w:rsid w:val="003813D2"/>
    <w:rsid w:val="0039445D"/>
    <w:rsid w:val="00394972"/>
    <w:rsid w:val="003A54C3"/>
    <w:rsid w:val="003A7F63"/>
    <w:rsid w:val="003C5D5B"/>
    <w:rsid w:val="003D18D7"/>
    <w:rsid w:val="003D716B"/>
    <w:rsid w:val="004016B2"/>
    <w:rsid w:val="00403AA8"/>
    <w:rsid w:val="004068AA"/>
    <w:rsid w:val="00412626"/>
    <w:rsid w:val="00414540"/>
    <w:rsid w:val="0042317F"/>
    <w:rsid w:val="00454509"/>
    <w:rsid w:val="00477A49"/>
    <w:rsid w:val="00490007"/>
    <w:rsid w:val="00493FB9"/>
    <w:rsid w:val="004A4C86"/>
    <w:rsid w:val="004B4F2E"/>
    <w:rsid w:val="004C6A2D"/>
    <w:rsid w:val="004D69B7"/>
    <w:rsid w:val="004E50AF"/>
    <w:rsid w:val="004E755A"/>
    <w:rsid w:val="004F2A71"/>
    <w:rsid w:val="004F6B34"/>
    <w:rsid w:val="00503DF3"/>
    <w:rsid w:val="00507FFD"/>
    <w:rsid w:val="00510BE7"/>
    <w:rsid w:val="005205B6"/>
    <w:rsid w:val="005224AA"/>
    <w:rsid w:val="00522B46"/>
    <w:rsid w:val="0055357C"/>
    <w:rsid w:val="00563ED1"/>
    <w:rsid w:val="0056635F"/>
    <w:rsid w:val="00566989"/>
    <w:rsid w:val="005673C6"/>
    <w:rsid w:val="0056793B"/>
    <w:rsid w:val="00575EE9"/>
    <w:rsid w:val="00582DC7"/>
    <w:rsid w:val="00584A1A"/>
    <w:rsid w:val="005F72A2"/>
    <w:rsid w:val="00600865"/>
    <w:rsid w:val="006507A6"/>
    <w:rsid w:val="00655CB1"/>
    <w:rsid w:val="00656827"/>
    <w:rsid w:val="006A6183"/>
    <w:rsid w:val="006D4DF7"/>
    <w:rsid w:val="006D6A93"/>
    <w:rsid w:val="006E0029"/>
    <w:rsid w:val="006F7D96"/>
    <w:rsid w:val="00707638"/>
    <w:rsid w:val="0073088B"/>
    <w:rsid w:val="007343B0"/>
    <w:rsid w:val="007419D2"/>
    <w:rsid w:val="007515E9"/>
    <w:rsid w:val="00755870"/>
    <w:rsid w:val="007674C5"/>
    <w:rsid w:val="00790442"/>
    <w:rsid w:val="00791B2B"/>
    <w:rsid w:val="007E1328"/>
    <w:rsid w:val="00834F96"/>
    <w:rsid w:val="008425D2"/>
    <w:rsid w:val="008439DA"/>
    <w:rsid w:val="00850A2D"/>
    <w:rsid w:val="0086592C"/>
    <w:rsid w:val="008662CA"/>
    <w:rsid w:val="0089390D"/>
    <w:rsid w:val="008961B1"/>
    <w:rsid w:val="008D6329"/>
    <w:rsid w:val="008F7AE3"/>
    <w:rsid w:val="009003D4"/>
    <w:rsid w:val="00901437"/>
    <w:rsid w:val="00904BDF"/>
    <w:rsid w:val="009052A6"/>
    <w:rsid w:val="00913D47"/>
    <w:rsid w:val="009404FB"/>
    <w:rsid w:val="00943616"/>
    <w:rsid w:val="00945454"/>
    <w:rsid w:val="00945801"/>
    <w:rsid w:val="0096080A"/>
    <w:rsid w:val="00960BEE"/>
    <w:rsid w:val="00964260"/>
    <w:rsid w:val="0098549C"/>
    <w:rsid w:val="00985F1B"/>
    <w:rsid w:val="009A7215"/>
    <w:rsid w:val="009B5DAB"/>
    <w:rsid w:val="009C2D67"/>
    <w:rsid w:val="009D105F"/>
    <w:rsid w:val="009D115D"/>
    <w:rsid w:val="009D3814"/>
    <w:rsid w:val="00A059CE"/>
    <w:rsid w:val="00A065DD"/>
    <w:rsid w:val="00A26A47"/>
    <w:rsid w:val="00A27D23"/>
    <w:rsid w:val="00A37147"/>
    <w:rsid w:val="00A42B71"/>
    <w:rsid w:val="00A51000"/>
    <w:rsid w:val="00A65E0F"/>
    <w:rsid w:val="00A725D6"/>
    <w:rsid w:val="00A738D3"/>
    <w:rsid w:val="00A825FD"/>
    <w:rsid w:val="00A82CD2"/>
    <w:rsid w:val="00AA33FB"/>
    <w:rsid w:val="00AB0527"/>
    <w:rsid w:val="00AD666E"/>
    <w:rsid w:val="00AE1940"/>
    <w:rsid w:val="00AF1B23"/>
    <w:rsid w:val="00AF1C81"/>
    <w:rsid w:val="00AF4C55"/>
    <w:rsid w:val="00B04894"/>
    <w:rsid w:val="00B15061"/>
    <w:rsid w:val="00B209BB"/>
    <w:rsid w:val="00B20A7F"/>
    <w:rsid w:val="00B33AFB"/>
    <w:rsid w:val="00B52406"/>
    <w:rsid w:val="00B60A4E"/>
    <w:rsid w:val="00B679DB"/>
    <w:rsid w:val="00BA292A"/>
    <w:rsid w:val="00BA2B66"/>
    <w:rsid w:val="00BA6923"/>
    <w:rsid w:val="00BA6B9D"/>
    <w:rsid w:val="00BB4874"/>
    <w:rsid w:val="00BC6D67"/>
    <w:rsid w:val="00BD1768"/>
    <w:rsid w:val="00BF22E4"/>
    <w:rsid w:val="00BF5CD3"/>
    <w:rsid w:val="00C45DBD"/>
    <w:rsid w:val="00C56E3F"/>
    <w:rsid w:val="00C5758C"/>
    <w:rsid w:val="00C62032"/>
    <w:rsid w:val="00C63CE0"/>
    <w:rsid w:val="00C82C8B"/>
    <w:rsid w:val="00C85843"/>
    <w:rsid w:val="00CA11FE"/>
    <w:rsid w:val="00CA1313"/>
    <w:rsid w:val="00CA3530"/>
    <w:rsid w:val="00CC45E6"/>
    <w:rsid w:val="00CE2402"/>
    <w:rsid w:val="00CE7604"/>
    <w:rsid w:val="00CF2544"/>
    <w:rsid w:val="00CF3AAC"/>
    <w:rsid w:val="00D04AE6"/>
    <w:rsid w:val="00D1479F"/>
    <w:rsid w:val="00D248C7"/>
    <w:rsid w:val="00D36C03"/>
    <w:rsid w:val="00D55BE8"/>
    <w:rsid w:val="00D6170C"/>
    <w:rsid w:val="00D64674"/>
    <w:rsid w:val="00D911C9"/>
    <w:rsid w:val="00D92AF2"/>
    <w:rsid w:val="00DA2C45"/>
    <w:rsid w:val="00DB3CE9"/>
    <w:rsid w:val="00DC0D6B"/>
    <w:rsid w:val="00DC1DC4"/>
    <w:rsid w:val="00DD1731"/>
    <w:rsid w:val="00E01C85"/>
    <w:rsid w:val="00E22055"/>
    <w:rsid w:val="00E418C7"/>
    <w:rsid w:val="00E56CAD"/>
    <w:rsid w:val="00E864D4"/>
    <w:rsid w:val="00E86E90"/>
    <w:rsid w:val="00EE2E3B"/>
    <w:rsid w:val="00EE6E47"/>
    <w:rsid w:val="00EF365B"/>
    <w:rsid w:val="00EF4474"/>
    <w:rsid w:val="00F011EE"/>
    <w:rsid w:val="00F0178C"/>
    <w:rsid w:val="00F079FD"/>
    <w:rsid w:val="00F1764B"/>
    <w:rsid w:val="00F239C3"/>
    <w:rsid w:val="00F35293"/>
    <w:rsid w:val="00F653C5"/>
    <w:rsid w:val="00F917A1"/>
    <w:rsid w:val="00F937F3"/>
    <w:rsid w:val="00F949E6"/>
    <w:rsid w:val="00FA06D6"/>
    <w:rsid w:val="00FA3B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3064"/>
  <w15:chartTrackingRefBased/>
  <w15:docId w15:val="{3609833F-03DA-4F6B-AAC6-5134EFE3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C45"/>
    <w:pPr>
      <w:ind w:left="720"/>
      <w:contextualSpacing/>
    </w:pPr>
  </w:style>
  <w:style w:type="character" w:styleId="LineNumber">
    <w:name w:val="line number"/>
    <w:basedOn w:val="DefaultParagraphFont"/>
    <w:uiPriority w:val="99"/>
    <w:semiHidden/>
    <w:unhideWhenUsed/>
    <w:rsid w:val="0001596C"/>
  </w:style>
  <w:style w:type="table" w:styleId="TableGrid">
    <w:name w:val="Table Grid"/>
    <w:basedOn w:val="TableNormal"/>
    <w:uiPriority w:val="39"/>
    <w:rsid w:val="00BF2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6975"/>
    <w:rPr>
      <w:color w:val="0563C1" w:themeColor="hyperlink"/>
      <w:u w:val="single"/>
    </w:rPr>
  </w:style>
  <w:style w:type="character" w:styleId="UnresolvedMention">
    <w:name w:val="Unresolved Mention"/>
    <w:basedOn w:val="DefaultParagraphFont"/>
    <w:uiPriority w:val="99"/>
    <w:semiHidden/>
    <w:unhideWhenUsed/>
    <w:rsid w:val="00056975"/>
    <w:rPr>
      <w:color w:val="605E5C"/>
      <w:shd w:val="clear" w:color="auto" w:fill="E1DFDD"/>
    </w:rPr>
  </w:style>
  <w:style w:type="paragraph" w:styleId="Header">
    <w:name w:val="header"/>
    <w:basedOn w:val="Normal"/>
    <w:link w:val="HeaderChar"/>
    <w:uiPriority w:val="99"/>
    <w:unhideWhenUsed/>
    <w:rsid w:val="00152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146"/>
  </w:style>
  <w:style w:type="paragraph" w:styleId="Footer">
    <w:name w:val="footer"/>
    <w:basedOn w:val="Normal"/>
    <w:link w:val="FooterChar"/>
    <w:uiPriority w:val="99"/>
    <w:unhideWhenUsed/>
    <w:rsid w:val="00152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146"/>
  </w:style>
  <w:style w:type="paragraph" w:styleId="BalloonText">
    <w:name w:val="Balloon Text"/>
    <w:basedOn w:val="Normal"/>
    <w:link w:val="BalloonTextChar"/>
    <w:uiPriority w:val="99"/>
    <w:semiHidden/>
    <w:unhideWhenUsed/>
    <w:rsid w:val="00EF3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5B"/>
    <w:rPr>
      <w:rFonts w:ascii="Segoe UI" w:hAnsi="Segoe UI" w:cs="Segoe UI"/>
      <w:sz w:val="18"/>
      <w:szCs w:val="18"/>
    </w:rPr>
  </w:style>
  <w:style w:type="paragraph" w:styleId="NoSpacing">
    <w:name w:val="No Spacing"/>
    <w:uiPriority w:val="1"/>
    <w:qFormat/>
    <w:rsid w:val="00C62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335@sasktel.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09D90-AE86-4E7F-9DD8-53B8D3A14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15</Pages>
  <Words>4157</Words>
  <Characters>23699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Sorgen</dc:creator>
  <cp:keywords/>
  <dc:description/>
  <cp:lastModifiedBy>Katlynne Schutte</cp:lastModifiedBy>
  <cp:revision>182</cp:revision>
  <cp:lastPrinted>2024-02-15T19:03:00Z</cp:lastPrinted>
  <dcterms:created xsi:type="dcterms:W3CDTF">2023-09-08T16:00:00Z</dcterms:created>
  <dcterms:modified xsi:type="dcterms:W3CDTF">2024-02-21T20:14:00Z</dcterms:modified>
</cp:coreProperties>
</file>